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D1964" w14:textId="77777777" w:rsidR="0068372D" w:rsidRDefault="00D27B31">
      <w:pPr>
        <w:jc w:val="center"/>
        <w:rPr>
          <w:rFonts w:ascii="Arial" w:hAnsi="Arial" w:cs="Arial"/>
          <w:b/>
          <w:color w:val="010202"/>
          <w:sz w:val="28"/>
          <w:szCs w:val="28"/>
        </w:rPr>
      </w:pPr>
      <w:r w:rsidRPr="00750B40">
        <w:rPr>
          <w:rFonts w:ascii="Arial" w:hAnsi="Arial" w:cs="Arial"/>
          <w:b/>
          <w:color w:val="010202"/>
          <w:sz w:val="28"/>
          <w:szCs w:val="28"/>
        </w:rPr>
        <w:t xml:space="preserve">Progetto Erasmus Plus </w:t>
      </w:r>
      <w:r w:rsidR="0068372D">
        <w:rPr>
          <w:rFonts w:ascii="Arial" w:eastAsia="Times New Roman" w:hAnsi="Arial" w:cs="Arial"/>
          <w:b/>
          <w:bCs/>
          <w:color w:val="000000"/>
          <w:sz w:val="28"/>
          <w:szCs w:val="28"/>
        </w:rPr>
        <w:t>Azione KA12</w:t>
      </w:r>
      <w:r w:rsidR="00E85982">
        <w:rPr>
          <w:rFonts w:ascii="Arial" w:eastAsia="Times New Roman" w:hAnsi="Arial" w:cs="Arial"/>
          <w:b/>
          <w:bCs/>
          <w:color w:val="000000"/>
          <w:sz w:val="28"/>
          <w:szCs w:val="28"/>
        </w:rPr>
        <w:t>1</w:t>
      </w:r>
      <w:r w:rsidR="0068372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“Mobilità di discenti e persona</w:t>
      </w:r>
      <w:bookmarkStart w:id="0" w:name="_GoBack"/>
      <w:bookmarkEnd w:id="0"/>
      <w:r w:rsidR="0068372D">
        <w:rPr>
          <w:rFonts w:ascii="Arial" w:eastAsia="Times New Roman" w:hAnsi="Arial" w:cs="Arial"/>
          <w:b/>
          <w:bCs/>
          <w:color w:val="000000"/>
          <w:sz w:val="28"/>
          <w:szCs w:val="28"/>
        </w:rPr>
        <w:t>le nell'istruzione e formazione professionale”</w:t>
      </w:r>
    </w:p>
    <w:p w14:paraId="7723B97D" w14:textId="77777777" w:rsidR="0068372D" w:rsidRDefault="0068372D">
      <w:pPr>
        <w:jc w:val="center"/>
        <w:rPr>
          <w:rFonts w:ascii="Arial" w:hAnsi="Arial" w:cs="Arial"/>
          <w:b/>
          <w:color w:val="010202"/>
          <w:sz w:val="28"/>
          <w:szCs w:val="28"/>
        </w:rPr>
      </w:pPr>
    </w:p>
    <w:p w14:paraId="308FD80A" w14:textId="4E2AC3B9" w:rsidR="00D27B31" w:rsidRDefault="00401900">
      <w:pPr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bookmarkStart w:id="1" w:name="_Hlk115188648"/>
      <w:r w:rsidRPr="00401900">
        <w:rPr>
          <w:rFonts w:ascii="Arial" w:hAnsi="Arial" w:cs="Arial"/>
          <w:b/>
          <w:color w:val="010202"/>
          <w:sz w:val="28"/>
          <w:szCs w:val="28"/>
        </w:rPr>
        <w:t>2023-1-IT01-KA121-VET-000136756</w:t>
      </w:r>
    </w:p>
    <w:bookmarkEnd w:id="1"/>
    <w:p w14:paraId="195FCA22" w14:textId="65676919" w:rsidR="00D27B31" w:rsidRDefault="0068372D">
      <w:pPr>
        <w:jc w:val="center"/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</w:pPr>
      <w:r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  <w:t>Call 202</w:t>
      </w:r>
      <w:r w:rsidR="00401900"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  <w:t>3</w:t>
      </w:r>
      <w:r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  <w:t>-202</w:t>
      </w:r>
      <w:r w:rsidR="00401900"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  <w:t>4</w:t>
      </w:r>
    </w:p>
    <w:p w14:paraId="0ADA2D4E" w14:textId="7BFE905B" w:rsidR="00D27B31" w:rsidRDefault="00D27B31">
      <w:pPr>
        <w:shd w:val="clear" w:color="auto" w:fill="FFFFFF"/>
        <w:spacing w:before="75" w:after="0" w:line="525" w:lineRule="atLeast"/>
        <w:jc w:val="center"/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</w:pPr>
      <w:r>
        <w:rPr>
          <w:rFonts w:ascii="Arial" w:eastAsia="Times New Roman" w:hAnsi="Arial" w:cs="Arial"/>
          <w:b/>
          <w:bCs/>
          <w:color w:val="000000"/>
          <w:kern w:val="1"/>
          <w:sz w:val="32"/>
          <w:szCs w:val="28"/>
        </w:rPr>
        <w:t xml:space="preserve">BANDO CANDIDATURA PER LA PARTECIPAZIONE </w:t>
      </w:r>
    </w:p>
    <w:p w14:paraId="6FF4F282" w14:textId="77777777" w:rsidR="00402DB3" w:rsidRDefault="00402DB3">
      <w:pPr>
        <w:shd w:val="clear" w:color="auto" w:fill="FFFFFF"/>
        <w:spacing w:before="75" w:after="0" w:line="525" w:lineRule="atLeast"/>
        <w:jc w:val="center"/>
        <w:rPr>
          <w:rFonts w:ascii="Arial" w:eastAsia="Times New Roman" w:hAnsi="Arial" w:cs="Arial"/>
          <w:color w:val="000000"/>
          <w:szCs w:val="21"/>
        </w:rPr>
      </w:pPr>
    </w:p>
    <w:p w14:paraId="6F08D097" w14:textId="77777777" w:rsidR="006B465E" w:rsidRDefault="006B465E" w:rsidP="006B465E">
      <w:pPr>
        <w:shd w:val="clear" w:color="auto" w:fill="FFFFFF"/>
        <w:spacing w:after="0" w:line="100" w:lineRule="atLeast"/>
        <w:jc w:val="both"/>
        <w:rPr>
          <w:rFonts w:ascii="Arial" w:eastAsia="Times New Roman" w:hAnsi="Arial" w:cs="Arial"/>
          <w:color w:val="000000"/>
          <w:szCs w:val="21"/>
        </w:rPr>
      </w:pPr>
      <w:r>
        <w:rPr>
          <w:rFonts w:ascii="Arial" w:eastAsia="Times New Roman" w:hAnsi="Arial" w:cs="Arial"/>
          <w:color w:val="000000"/>
          <w:szCs w:val="21"/>
        </w:rPr>
        <w:t>Premesso che:</w:t>
      </w:r>
    </w:p>
    <w:p w14:paraId="40372718" w14:textId="59C151BE" w:rsidR="006B465E" w:rsidRPr="00BA225E" w:rsidRDefault="006B465E" w:rsidP="006B465E">
      <w:pPr>
        <w:pStyle w:val="Paragrafoelenco"/>
        <w:numPr>
          <w:ilvl w:val="0"/>
          <w:numId w:val="2"/>
        </w:numPr>
        <w:shd w:val="clear" w:color="auto" w:fill="FFFFFF"/>
        <w:spacing w:before="120" w:after="0" w:line="100" w:lineRule="atLeast"/>
        <w:jc w:val="both"/>
        <w:rPr>
          <w:rFonts w:ascii="Arial" w:eastAsia="Times New Roman" w:hAnsi="Arial" w:cs="Arial"/>
          <w:color w:val="000000"/>
          <w:szCs w:val="21"/>
        </w:rPr>
      </w:pPr>
      <w:r w:rsidRPr="00BA225E">
        <w:rPr>
          <w:rFonts w:ascii="Arial" w:eastAsia="Times New Roman" w:hAnsi="Arial" w:cs="Arial"/>
          <w:color w:val="000000"/>
          <w:szCs w:val="21"/>
        </w:rPr>
        <w:t>L</w:t>
      </w:r>
      <w:r w:rsidR="004777BA">
        <w:rPr>
          <w:rFonts w:ascii="Arial" w:eastAsia="Times New Roman" w:hAnsi="Arial" w:cs="Arial"/>
          <w:color w:val="000000"/>
          <w:szCs w:val="21"/>
        </w:rPr>
        <w:t xml:space="preserve">a </w:t>
      </w:r>
      <w:r w:rsidRPr="00BA225E">
        <w:rPr>
          <w:rFonts w:ascii="Arial" w:eastAsia="Times New Roman" w:hAnsi="Arial" w:cs="Arial"/>
          <w:color w:val="000000"/>
          <w:szCs w:val="21"/>
        </w:rPr>
        <w:t>Scuola Edile</w:t>
      </w:r>
      <w:r w:rsidR="004777BA">
        <w:rPr>
          <w:rFonts w:ascii="Arial" w:eastAsia="Times New Roman" w:hAnsi="Arial" w:cs="Arial"/>
          <w:color w:val="000000"/>
          <w:szCs w:val="21"/>
        </w:rPr>
        <w:t>-C.P.T. Siena</w:t>
      </w:r>
      <w:r w:rsidRPr="00BA225E">
        <w:rPr>
          <w:rFonts w:ascii="Arial" w:eastAsia="Times New Roman" w:hAnsi="Arial" w:cs="Arial"/>
          <w:color w:val="000000"/>
          <w:szCs w:val="21"/>
        </w:rPr>
        <w:t>, nell’ambito del Programma Erasmus+ KA1 VET, è assegnatario nel 202</w:t>
      </w:r>
      <w:r w:rsidR="00D14B7E">
        <w:rPr>
          <w:rFonts w:ascii="Arial" w:eastAsia="Times New Roman" w:hAnsi="Arial" w:cs="Arial"/>
          <w:color w:val="000000"/>
          <w:szCs w:val="21"/>
        </w:rPr>
        <w:t>2</w:t>
      </w:r>
      <w:r w:rsidRPr="00BA225E">
        <w:rPr>
          <w:rFonts w:ascii="Arial" w:eastAsia="Times New Roman" w:hAnsi="Arial" w:cs="Arial"/>
          <w:color w:val="000000"/>
          <w:szCs w:val="21"/>
        </w:rPr>
        <w:t xml:space="preserve"> del progetto accreditato </w:t>
      </w:r>
      <w:r w:rsidR="00401900" w:rsidRPr="00401900">
        <w:rPr>
          <w:rFonts w:ascii="Arial" w:eastAsia="Times New Roman" w:hAnsi="Arial" w:cs="Arial"/>
          <w:color w:val="000000"/>
          <w:szCs w:val="21"/>
        </w:rPr>
        <w:t>2023-1-IT01-KA121-VET-000136756</w:t>
      </w:r>
      <w:r w:rsidRPr="008E679F">
        <w:rPr>
          <w:rFonts w:ascii="Arial" w:eastAsia="Times New Roman" w:hAnsi="Arial" w:cs="Arial"/>
          <w:color w:val="000000"/>
          <w:szCs w:val="21"/>
        </w:rPr>
        <w:t>– da ora in poi “</w:t>
      </w:r>
      <w:r w:rsidR="00401900">
        <w:rPr>
          <w:rFonts w:ascii="Arial" w:eastAsia="Times New Roman" w:hAnsi="Arial" w:cs="Arial"/>
          <w:color w:val="000000"/>
          <w:szCs w:val="21"/>
        </w:rPr>
        <w:t>EU Land 2023</w:t>
      </w:r>
      <w:r w:rsidRPr="00BA225E">
        <w:rPr>
          <w:rFonts w:ascii="Arial" w:eastAsia="Times New Roman" w:hAnsi="Arial" w:cs="Arial"/>
          <w:color w:val="000000"/>
          <w:szCs w:val="21"/>
        </w:rPr>
        <w:t>”, ammesso a finanziamento dall'Istituto Nazionale Documentazione Innovazione Ricerca Educativa a valere sul Programma Erasmus+ invito a richiedere l'accreditamento 2020 – EAC/A02/2020 Azione Chiave 1 - Settore VET;</w:t>
      </w:r>
    </w:p>
    <w:p w14:paraId="1EE38F79" w14:textId="1D652438" w:rsidR="006B465E" w:rsidRPr="00BA225E" w:rsidRDefault="006B465E" w:rsidP="006B465E">
      <w:pPr>
        <w:pStyle w:val="Paragrafoelenco"/>
        <w:numPr>
          <w:ilvl w:val="0"/>
          <w:numId w:val="2"/>
        </w:numPr>
        <w:shd w:val="clear" w:color="auto" w:fill="FFFFFF"/>
        <w:spacing w:before="120" w:after="0" w:line="100" w:lineRule="atLeast"/>
        <w:jc w:val="both"/>
        <w:rPr>
          <w:rFonts w:ascii="Arial" w:eastAsia="Times New Roman" w:hAnsi="Arial" w:cs="Arial"/>
          <w:color w:val="000000"/>
          <w:szCs w:val="21"/>
        </w:rPr>
      </w:pPr>
      <w:r w:rsidRPr="00BA225E">
        <w:rPr>
          <w:rFonts w:ascii="Arial" w:eastAsia="Times New Roman" w:hAnsi="Arial" w:cs="Arial"/>
          <w:color w:val="000000"/>
          <w:szCs w:val="21"/>
        </w:rPr>
        <w:t>“</w:t>
      </w:r>
      <w:r w:rsidR="00401900">
        <w:rPr>
          <w:rFonts w:ascii="Arial" w:eastAsia="Times New Roman" w:hAnsi="Arial" w:cs="Arial"/>
          <w:color w:val="000000"/>
          <w:szCs w:val="21"/>
        </w:rPr>
        <w:t>EU Land 2023</w:t>
      </w:r>
      <w:r w:rsidRPr="00BA225E">
        <w:rPr>
          <w:rFonts w:ascii="Arial" w:eastAsia="Times New Roman" w:hAnsi="Arial" w:cs="Arial"/>
          <w:color w:val="000000"/>
          <w:szCs w:val="21"/>
        </w:rPr>
        <w:t xml:space="preserve">” è nato con l’intento di  includere i giovani minori drop out e i partecipanti a qualifiche IeFP di III livello EQF nel programma Erasmus Plus 2027; aumentare le possibilità occupazionali dei partecipanti ai corsi di qualificazione attraverso </w:t>
      </w:r>
      <w:r w:rsidR="00624E21">
        <w:rPr>
          <w:rFonts w:ascii="Arial" w:eastAsia="Times New Roman" w:hAnsi="Arial" w:cs="Arial"/>
          <w:color w:val="000000"/>
          <w:szCs w:val="21"/>
        </w:rPr>
        <w:t>l’</w:t>
      </w:r>
      <w:r w:rsidRPr="00BA225E">
        <w:rPr>
          <w:rFonts w:ascii="Arial" w:eastAsia="Times New Roman" w:hAnsi="Arial" w:cs="Arial"/>
          <w:color w:val="000000"/>
          <w:szCs w:val="21"/>
        </w:rPr>
        <w:t xml:space="preserve">internazionalizzazione degli ambienti di apprendimento; migliorare la qualità dei percorsi erogati con elementi innovativi circa il raggiungimento di obiettivi europei collegati alla sostenibilità ambientale in rapporto al settore costruzioni; migliorare la qualità dei percorsi erogati attraverso l'utilizzo di strumenti ICT nei processi lavorativi collegati alle costruzioni (droni e relativi software, CAD, BIM, ad esempio); migliorare il processo di applicazione di ECVET alle mobilità, ovvero mettere in trasparenza e certificare, se del caso, i risultati raggiunti dai partecipanti nei quadri europei riconosciuti; potenziare e valorizzare l'apprendimento delle competenze </w:t>
      </w:r>
      <w:r w:rsidR="00624E21">
        <w:rPr>
          <w:rFonts w:ascii="Arial" w:eastAsia="Times New Roman" w:hAnsi="Arial" w:cs="Arial"/>
          <w:color w:val="000000"/>
          <w:szCs w:val="21"/>
        </w:rPr>
        <w:t xml:space="preserve">in </w:t>
      </w:r>
      <w:r w:rsidRPr="00BA225E">
        <w:rPr>
          <w:rFonts w:ascii="Arial" w:eastAsia="Times New Roman" w:hAnsi="Arial" w:cs="Arial"/>
          <w:color w:val="000000"/>
          <w:szCs w:val="21"/>
        </w:rPr>
        <w:t>chiave multilinguistica, digitale e imprenditoriale a supporto e in uscita dai percorsi di mobilità; migliorare la qualità e la quantità dei membri del network europei intesi come enti di coordinamento organizzativo, enti pubblici e privati e aziende per la reciprocità e per nuove progettualità.</w:t>
      </w:r>
    </w:p>
    <w:p w14:paraId="1B03E0F0" w14:textId="66520B0F" w:rsidR="006B465E" w:rsidRPr="00401900" w:rsidRDefault="006B465E" w:rsidP="00401900">
      <w:pPr>
        <w:pStyle w:val="Paragrafoelenco"/>
        <w:numPr>
          <w:ilvl w:val="0"/>
          <w:numId w:val="2"/>
        </w:numPr>
        <w:shd w:val="clear" w:color="auto" w:fill="FFFFFF"/>
        <w:spacing w:before="120" w:after="0" w:line="100" w:lineRule="atLeast"/>
        <w:jc w:val="both"/>
        <w:rPr>
          <w:rFonts w:ascii="Arial" w:eastAsia="Times New Roman" w:hAnsi="Arial" w:cs="Arial"/>
          <w:color w:val="000000"/>
          <w:szCs w:val="21"/>
        </w:rPr>
      </w:pPr>
      <w:r w:rsidRPr="00401900">
        <w:rPr>
          <w:rFonts w:ascii="Arial" w:eastAsia="Times New Roman" w:hAnsi="Arial" w:cs="Arial"/>
          <w:color w:val="000000"/>
          <w:szCs w:val="21"/>
        </w:rPr>
        <w:t>“</w:t>
      </w:r>
      <w:r w:rsidR="00401900" w:rsidRPr="00401900">
        <w:rPr>
          <w:rFonts w:ascii="Arial" w:eastAsia="Times New Roman" w:hAnsi="Arial" w:cs="Arial"/>
          <w:color w:val="000000"/>
          <w:szCs w:val="21"/>
        </w:rPr>
        <w:t>EU Land 2023</w:t>
      </w:r>
      <w:r w:rsidRPr="00401900">
        <w:rPr>
          <w:rFonts w:ascii="Arial" w:eastAsia="Times New Roman" w:hAnsi="Arial" w:cs="Arial"/>
          <w:color w:val="000000"/>
          <w:szCs w:val="21"/>
        </w:rPr>
        <w:t>” coinvolge i seguenti enti e Istituti di istruzione Superiore</w:t>
      </w:r>
      <w:r w:rsidRPr="00401900">
        <w:rPr>
          <w:rFonts w:ascii="Arial" w:eastAsia="Times New Roman" w:hAnsi="Arial" w:cs="Arial"/>
          <w:b/>
          <w:color w:val="000000"/>
          <w:szCs w:val="21"/>
        </w:rPr>
        <w:t xml:space="preserve">: 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Ente </w:t>
      </w:r>
      <w:r w:rsidR="00624E21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S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cuola </w:t>
      </w:r>
      <w:r w:rsidR="00624E21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E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dile – CPT Lucca, Ente </w:t>
      </w:r>
      <w:r w:rsidR="00583C57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S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cuol</w:t>
      </w:r>
      <w:r w:rsidR="00583C57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a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 </w:t>
      </w:r>
      <w:r w:rsidR="00583C57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E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dile CPT della Provincia di Pisa, Scuola </w:t>
      </w:r>
      <w:r w:rsidR="00583C57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E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dile </w:t>
      </w:r>
      <w:r w:rsidR="00583C57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G</w:t>
      </w:r>
      <w:r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rossetana, Centro per la Formazione e Sicurezza in Edilizia di Arezzo, I.I.S. “E. Santoni”, I.S.I. “Garfagnana”</w:t>
      </w:r>
      <w:r w:rsidR="00401900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, Formazione Sicurezza Costruzioni – Torino, Centro Edile per la Formazione e la Sicurezza, Centro Formazione Maestranze Edili ed Affini di Venezia, CENTRO EDILE SICUREZZA FORMAZIONE, </w:t>
      </w:r>
      <w:proofErr w:type="spellStart"/>
      <w:r w:rsidR="00401900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PathWays</w:t>
      </w:r>
      <w:proofErr w:type="spellEnd"/>
      <w:r w:rsidR="00401900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 xml:space="preserve"> </w:t>
      </w:r>
      <w:proofErr w:type="spellStart"/>
      <w:r w:rsidR="00401900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srls</w:t>
      </w:r>
      <w:proofErr w:type="spellEnd"/>
      <w:r w:rsidR="00401900" w:rsidRPr="00763F9D">
        <w:rPr>
          <w:rFonts w:ascii="Arial" w:eastAsia="Times New Roman" w:hAnsi="Arial" w:cs="Arial"/>
          <w:bCs/>
          <w:i/>
          <w:iCs/>
          <w:color w:val="000000"/>
          <w:szCs w:val="21"/>
        </w:rPr>
        <w:t>, IIS “Piccolomini”</w:t>
      </w:r>
      <w:r w:rsidR="00401900">
        <w:rPr>
          <w:rFonts w:ascii="Arial" w:eastAsia="Times New Roman" w:hAnsi="Arial" w:cs="Arial"/>
          <w:color w:val="000000"/>
          <w:szCs w:val="21"/>
        </w:rPr>
        <w:t>.</w:t>
      </w:r>
    </w:p>
    <w:p w14:paraId="7ED911B4" w14:textId="77777777" w:rsidR="00732CB6" w:rsidRDefault="00732CB6">
      <w:pPr>
        <w:shd w:val="clear" w:color="auto" w:fill="FFFFFF"/>
        <w:spacing w:after="0" w:line="100" w:lineRule="atLeast"/>
        <w:jc w:val="both"/>
        <w:rPr>
          <w:rFonts w:ascii="Arial" w:eastAsia="Times New Roman" w:hAnsi="Arial" w:cs="Arial"/>
          <w:color w:val="000000"/>
          <w:szCs w:val="21"/>
        </w:rPr>
      </w:pPr>
    </w:p>
    <w:p w14:paraId="68892145" w14:textId="77777777" w:rsidR="006B465E" w:rsidRDefault="006B465E" w:rsidP="006B465E">
      <w:pPr>
        <w:pStyle w:val="Paragrafoelenco"/>
        <w:jc w:val="center"/>
        <w:rPr>
          <w:rFonts w:ascii="Arial" w:eastAsia="Times New Roman" w:hAnsi="Arial" w:cs="Arial"/>
          <w:bCs/>
          <w:color w:val="000000"/>
          <w:sz w:val="21"/>
        </w:rPr>
      </w:pPr>
      <w:r>
        <w:rPr>
          <w:rFonts w:ascii="Arial" w:eastAsia="Times New Roman" w:hAnsi="Arial" w:cs="Arial"/>
          <w:color w:val="000000"/>
          <w:szCs w:val="21"/>
        </w:rPr>
        <w:t>***</w:t>
      </w:r>
    </w:p>
    <w:p w14:paraId="6FCE5012" w14:textId="747F33C9" w:rsidR="00624E21" w:rsidRPr="00402DB3" w:rsidRDefault="00583C57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/>
        </w:rPr>
      </w:pPr>
      <w:r w:rsidRPr="00583C57">
        <w:rPr>
          <w:rFonts w:ascii="Arial" w:eastAsia="Times New Roman" w:hAnsi="Arial" w:cs="Arial"/>
          <w:bCs/>
          <w:color w:val="000000"/>
        </w:rPr>
        <w:t xml:space="preserve">Si informano </w:t>
      </w:r>
      <w:r w:rsidR="00624E21" w:rsidRPr="00624E21">
        <w:rPr>
          <w:rFonts w:ascii="Arial" w:eastAsia="Times New Roman" w:hAnsi="Arial" w:cs="Arial"/>
          <w:bCs/>
          <w:color w:val="000000"/>
        </w:rPr>
        <w:t xml:space="preserve">i </w:t>
      </w:r>
      <w:r w:rsidRPr="00624E21">
        <w:rPr>
          <w:rFonts w:ascii="Arial" w:eastAsia="Times New Roman" w:hAnsi="Arial" w:cs="Arial"/>
          <w:b/>
          <w:bCs/>
          <w:i/>
          <w:color w:val="000000"/>
        </w:rPr>
        <w:t xml:space="preserve">docenti, collaboratori professionali, membri del </w:t>
      </w:r>
      <w:proofErr w:type="spellStart"/>
      <w:r w:rsidRPr="00624E21">
        <w:rPr>
          <w:rFonts w:ascii="Arial" w:eastAsia="Times New Roman" w:hAnsi="Arial" w:cs="Arial"/>
          <w:b/>
          <w:bCs/>
          <w:i/>
          <w:color w:val="000000"/>
        </w:rPr>
        <w:t>CdA</w:t>
      </w:r>
      <w:proofErr w:type="spellEnd"/>
      <w:r w:rsidRPr="00624E21">
        <w:rPr>
          <w:rFonts w:ascii="Arial" w:eastAsia="Times New Roman" w:hAnsi="Arial" w:cs="Arial"/>
          <w:b/>
          <w:bCs/>
          <w:i/>
          <w:color w:val="000000"/>
        </w:rPr>
        <w:t xml:space="preserve"> e delle Parti Sociali, e personale </w:t>
      </w:r>
      <w:proofErr w:type="gramStart"/>
      <w:r w:rsidRPr="00624E21">
        <w:rPr>
          <w:rFonts w:ascii="Arial" w:eastAsia="Times New Roman" w:hAnsi="Arial" w:cs="Arial"/>
          <w:b/>
          <w:bCs/>
          <w:i/>
          <w:color w:val="000000"/>
        </w:rPr>
        <w:t>dell</w:t>
      </w:r>
      <w:r w:rsidR="00624E21" w:rsidRPr="00624E21">
        <w:rPr>
          <w:rFonts w:ascii="Arial" w:eastAsia="Times New Roman" w:hAnsi="Arial" w:cs="Arial"/>
          <w:b/>
          <w:bCs/>
          <w:i/>
          <w:color w:val="000000"/>
        </w:rPr>
        <w:t xml:space="preserve">e </w:t>
      </w:r>
      <w:r w:rsidRPr="00624E21">
        <w:rPr>
          <w:rFonts w:ascii="Arial" w:eastAsia="Times New Roman" w:hAnsi="Arial" w:cs="Arial"/>
          <w:b/>
          <w:bCs/>
          <w:i/>
          <w:color w:val="000000"/>
        </w:rPr>
        <w:t xml:space="preserve"> Scuole</w:t>
      </w:r>
      <w:proofErr w:type="gramEnd"/>
      <w:r w:rsidRPr="00624E21">
        <w:rPr>
          <w:rFonts w:ascii="Arial" w:eastAsia="Times New Roman" w:hAnsi="Arial" w:cs="Arial"/>
          <w:b/>
          <w:bCs/>
          <w:i/>
          <w:color w:val="000000"/>
        </w:rPr>
        <w:t xml:space="preserve"> Edil</w:t>
      </w:r>
      <w:r w:rsidR="00624E21" w:rsidRPr="00624E21">
        <w:rPr>
          <w:rFonts w:ascii="Arial" w:eastAsia="Times New Roman" w:hAnsi="Arial" w:cs="Arial"/>
          <w:b/>
          <w:bCs/>
          <w:i/>
          <w:color w:val="000000"/>
        </w:rPr>
        <w:t>i partner di progetto</w:t>
      </w:r>
      <w:r w:rsidRPr="00624E21">
        <w:rPr>
          <w:rFonts w:ascii="Arial" w:eastAsia="Times New Roman" w:hAnsi="Arial" w:cs="Arial"/>
          <w:bCs/>
          <w:color w:val="000000"/>
        </w:rPr>
        <w:t xml:space="preserve"> </w:t>
      </w:r>
      <w:r w:rsidR="004C3A0C" w:rsidRPr="00624E21">
        <w:rPr>
          <w:rFonts w:ascii="Arial" w:eastAsia="Times New Roman" w:hAnsi="Arial" w:cs="Arial"/>
          <w:bCs/>
          <w:color w:val="000000"/>
        </w:rPr>
        <w:t>che questo avviso apre</w:t>
      </w:r>
      <w:r w:rsidR="004C3A0C">
        <w:rPr>
          <w:rFonts w:ascii="Arial" w:eastAsia="Times New Roman" w:hAnsi="Arial" w:cs="Arial"/>
          <w:bCs/>
          <w:color w:val="000000"/>
        </w:rPr>
        <w:t xml:space="preserve"> loro la possibilità di candidarsi a partecipare alla selezione per l’ottenimento delle seguenti borse di mobilità VET (Istruzione e Formazione Professionale) previste per lo svolgimento di attività di </w:t>
      </w:r>
      <w:r w:rsidR="00624E21">
        <w:rPr>
          <w:rFonts w:ascii="Arial" w:eastAsia="Times New Roman" w:hAnsi="Arial" w:cs="Arial"/>
          <w:bCs/>
          <w:color w:val="000000"/>
        </w:rPr>
        <w:t xml:space="preserve">un </w:t>
      </w:r>
      <w:r w:rsidR="004C3A0C">
        <w:rPr>
          <w:rFonts w:ascii="Arial" w:eastAsia="Times New Roman" w:hAnsi="Arial" w:cs="Arial"/>
          <w:bCs/>
          <w:color w:val="000000"/>
        </w:rPr>
        <w:t xml:space="preserve">corso </w:t>
      </w:r>
      <w:r w:rsidR="004C3A0C" w:rsidRPr="00AC1CE7">
        <w:rPr>
          <w:rFonts w:ascii="Arial" w:eastAsia="Times New Roman" w:hAnsi="Arial" w:cs="Arial"/>
          <w:bCs/>
          <w:color w:val="000000" w:themeColor="text1"/>
          <w:sz w:val="21"/>
        </w:rPr>
        <w:t xml:space="preserve">di </w:t>
      </w:r>
      <w:r w:rsidR="004C3A0C" w:rsidRPr="00402DB3">
        <w:rPr>
          <w:rFonts w:ascii="Arial" w:eastAsia="Times New Roman" w:hAnsi="Arial" w:cs="Arial"/>
          <w:bCs/>
          <w:color w:val="000000"/>
        </w:rPr>
        <w:t>formazione professionale della durata di 1 settimana</w:t>
      </w:r>
      <w:r w:rsidR="00624E21" w:rsidRPr="00402DB3">
        <w:rPr>
          <w:rFonts w:ascii="Arial" w:eastAsia="Times New Roman" w:hAnsi="Arial" w:cs="Arial"/>
          <w:bCs/>
          <w:color w:val="000000"/>
        </w:rPr>
        <w:t>.</w:t>
      </w:r>
    </w:p>
    <w:p w14:paraId="5FB101F1" w14:textId="77777777" w:rsidR="004777BA" w:rsidRDefault="004777BA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/>
          <w:u w:val="single"/>
        </w:rPr>
      </w:pPr>
    </w:p>
    <w:p w14:paraId="5845934C" w14:textId="77777777" w:rsidR="00E166A1" w:rsidRDefault="00E166A1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/>
          <w:u w:val="single"/>
        </w:rPr>
      </w:pPr>
    </w:p>
    <w:p w14:paraId="58E2B3FB" w14:textId="50EE126C" w:rsidR="00624E21" w:rsidRPr="00402DB3" w:rsidRDefault="00624E21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/>
          <w:u w:val="single"/>
        </w:rPr>
      </w:pPr>
      <w:r w:rsidRPr="00402DB3">
        <w:rPr>
          <w:rFonts w:ascii="Arial" w:eastAsia="Times New Roman" w:hAnsi="Arial" w:cs="Arial"/>
          <w:bCs/>
          <w:color w:val="000000"/>
          <w:u w:val="single"/>
        </w:rPr>
        <w:lastRenderedPageBreak/>
        <w:t>Di seguito le borse disponibili da suddividersi fra le Scuole partner:</w:t>
      </w:r>
    </w:p>
    <w:p w14:paraId="2F3DFD56" w14:textId="49FC502F" w:rsidR="004C3A0C" w:rsidRPr="00402DB3" w:rsidRDefault="00C2312D" w:rsidP="004C3A0C">
      <w:pPr>
        <w:pStyle w:val="Paragrafoelenco"/>
        <w:numPr>
          <w:ilvl w:val="0"/>
          <w:numId w:val="9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02DB3">
        <w:rPr>
          <w:rFonts w:ascii="Arial" w:eastAsia="Times New Roman" w:hAnsi="Arial" w:cs="Arial"/>
          <w:b/>
          <w:bCs/>
          <w:color w:val="000000" w:themeColor="text1"/>
        </w:rPr>
        <w:t xml:space="preserve">N. </w:t>
      </w:r>
      <w:r w:rsidR="00402DB3" w:rsidRPr="00402DB3">
        <w:rPr>
          <w:rFonts w:ascii="Arial" w:eastAsia="Times New Roman" w:hAnsi="Arial" w:cs="Arial"/>
          <w:b/>
          <w:bCs/>
          <w:color w:val="000000" w:themeColor="text1"/>
        </w:rPr>
        <w:t>10</w:t>
      </w:r>
      <w:r w:rsidR="00583C57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borse </w:t>
      </w:r>
      <w:r w:rsidR="004C3A0C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per lo svolgimento di un corso di formazione </w:t>
      </w:r>
      <w:r w:rsidR="00624E21" w:rsidRPr="00402DB3">
        <w:rPr>
          <w:rFonts w:ascii="Arial" w:eastAsia="Times New Roman" w:hAnsi="Arial" w:cs="Arial"/>
          <w:b/>
          <w:bCs/>
          <w:color w:val="000000" w:themeColor="text1"/>
        </w:rPr>
        <w:t>Lingua Inglese</w:t>
      </w:r>
      <w:r w:rsidR="00401900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specifico per il settore</w:t>
      </w:r>
      <w:r w:rsidR="00624E21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  <w:r w:rsidR="004C3A0C" w:rsidRPr="00402DB3">
        <w:rPr>
          <w:rFonts w:ascii="Arial" w:eastAsia="Times New Roman" w:hAnsi="Arial" w:cs="Arial"/>
          <w:b/>
          <w:bCs/>
          <w:color w:val="000000" w:themeColor="text1"/>
        </w:rPr>
        <w:t>della durata di 1 settimana “</w:t>
      </w:r>
      <w:r w:rsidR="00401900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Language Skills for </w:t>
      </w:r>
      <w:proofErr w:type="spellStart"/>
      <w:r w:rsidR="00401900" w:rsidRPr="00402DB3">
        <w:rPr>
          <w:rFonts w:ascii="Arial" w:eastAsia="Times New Roman" w:hAnsi="Arial" w:cs="Arial"/>
          <w:b/>
          <w:bCs/>
          <w:color w:val="000000" w:themeColor="text1"/>
        </w:rPr>
        <w:t>Sustainable</w:t>
      </w:r>
      <w:proofErr w:type="spellEnd"/>
      <w:r w:rsidR="00401900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and Smart Building Technologies</w:t>
      </w:r>
      <w:r w:rsidR="004C3A0C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” a Malta (MT) </w:t>
      </w:r>
      <w:r w:rsidR="001A2997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dal </w:t>
      </w:r>
      <w:bookmarkStart w:id="2" w:name="_Hlk100672336"/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>20 al 26/27 ottobre 2024</w:t>
      </w:r>
      <w:r w:rsidR="004C3A0C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  <w:bookmarkEnd w:id="2"/>
      <w:r w:rsidR="004C3A0C" w:rsidRPr="00402DB3">
        <w:rPr>
          <w:rFonts w:ascii="Arial" w:eastAsia="Times New Roman" w:hAnsi="Arial" w:cs="Arial"/>
          <w:b/>
          <w:bCs/>
          <w:color w:val="000000" w:themeColor="text1"/>
        </w:rPr>
        <w:t>(l</w:t>
      </w:r>
      <w:r w:rsidR="00D14B7E" w:rsidRPr="00402DB3">
        <w:rPr>
          <w:rFonts w:ascii="Arial" w:eastAsia="Times New Roman" w:hAnsi="Arial" w:cs="Arial"/>
          <w:b/>
          <w:bCs/>
          <w:color w:val="000000" w:themeColor="text1"/>
        </w:rPr>
        <w:t>a</w:t>
      </w:r>
      <w:r w:rsidR="004C3A0C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date potranno oscillare in base alle disponibilità dei voli).</w:t>
      </w:r>
      <w:r w:rsidR="00D14B7E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Le lezioni si svolgeranno da lunedì </w:t>
      </w:r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>21</w:t>
      </w:r>
      <w:r w:rsidR="00D14B7E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a venerdì </w:t>
      </w:r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>25</w:t>
      </w:r>
      <w:r w:rsidR="00D14B7E" w:rsidRPr="00402DB3">
        <w:rPr>
          <w:rFonts w:ascii="Arial" w:eastAsia="Times New Roman" w:hAnsi="Arial" w:cs="Arial"/>
          <w:b/>
          <w:bCs/>
          <w:color w:val="000000" w:themeColor="text1"/>
        </w:rPr>
        <w:t>.</w:t>
      </w:r>
      <w:r w:rsidR="00A05E3D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</w:p>
    <w:p w14:paraId="534E4392" w14:textId="77777777" w:rsidR="004777BA" w:rsidRDefault="004777BA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  <w:u w:val="single"/>
        </w:rPr>
      </w:pPr>
    </w:p>
    <w:p w14:paraId="782C9525" w14:textId="24A46F4B" w:rsidR="004C3A0C" w:rsidRPr="00402DB3" w:rsidRDefault="004C3A0C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  <w:u w:val="single"/>
        </w:rPr>
        <w:t>La partecipazione al progetto comprende</w:t>
      </w:r>
      <w:r w:rsidRPr="00402DB3">
        <w:rPr>
          <w:rFonts w:ascii="Arial" w:eastAsia="Times New Roman" w:hAnsi="Arial" w:cs="Arial"/>
          <w:bCs/>
          <w:color w:val="000000" w:themeColor="text1"/>
        </w:rPr>
        <w:t>:</w:t>
      </w:r>
    </w:p>
    <w:p w14:paraId="6162A287" w14:textId="77777777" w:rsidR="004C3A0C" w:rsidRPr="00402DB3" w:rsidRDefault="004C3A0C" w:rsidP="004C3A0C">
      <w:pPr>
        <w:pStyle w:val="Paragrafoelenco"/>
        <w:numPr>
          <w:ilvl w:val="0"/>
          <w:numId w:val="4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</w:rPr>
        <w:t>Infoday propedeutico alla contrattualizzazione;</w:t>
      </w:r>
    </w:p>
    <w:p w14:paraId="2001F913" w14:textId="3F939A3A" w:rsidR="004C3A0C" w:rsidRPr="00E30F4E" w:rsidRDefault="004C3A0C" w:rsidP="004C3A0C">
      <w:pPr>
        <w:pStyle w:val="Paragrafoelenco"/>
        <w:numPr>
          <w:ilvl w:val="0"/>
          <w:numId w:val="4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  <w:lang w:val="en-US"/>
        </w:rPr>
      </w:pPr>
      <w:r w:rsidRPr="00E30F4E">
        <w:rPr>
          <w:rFonts w:ascii="Arial" w:eastAsia="Times New Roman" w:hAnsi="Arial" w:cs="Arial"/>
          <w:bCs/>
          <w:color w:val="000000" w:themeColor="text1"/>
          <w:lang w:val="en-US"/>
        </w:rPr>
        <w:t>Organizzazione del corso di formazione “</w:t>
      </w:r>
      <w:r w:rsidR="00401900" w:rsidRPr="00E30F4E">
        <w:rPr>
          <w:rFonts w:ascii="Arial" w:eastAsia="Times New Roman" w:hAnsi="Arial" w:cs="Arial"/>
          <w:bCs/>
          <w:color w:val="000000" w:themeColor="text1"/>
          <w:lang w:val="en-US"/>
        </w:rPr>
        <w:t>Language Skills for Sustainable and Smart Building Technologies</w:t>
      </w:r>
      <w:r w:rsidRPr="00E30F4E">
        <w:rPr>
          <w:rFonts w:ascii="Arial" w:eastAsia="Times New Roman" w:hAnsi="Arial" w:cs="Arial"/>
          <w:bCs/>
          <w:color w:val="000000" w:themeColor="text1"/>
          <w:lang w:val="en-US"/>
        </w:rPr>
        <w:t>”;</w:t>
      </w:r>
    </w:p>
    <w:p w14:paraId="06BD1430" w14:textId="77777777" w:rsidR="004C3A0C" w:rsidRPr="00402DB3" w:rsidRDefault="004C3A0C" w:rsidP="004C3A0C">
      <w:pPr>
        <w:pStyle w:val="Paragrafoelenco"/>
        <w:numPr>
          <w:ilvl w:val="0"/>
          <w:numId w:val="4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</w:rPr>
        <w:t>Voli di andata e ritorno;</w:t>
      </w:r>
    </w:p>
    <w:p w14:paraId="1EBC3774" w14:textId="69CFD30F" w:rsidR="004C3A0C" w:rsidRPr="00402DB3" w:rsidRDefault="004C3A0C" w:rsidP="004C3A0C">
      <w:pPr>
        <w:pStyle w:val="Paragrafoelenco"/>
        <w:numPr>
          <w:ilvl w:val="0"/>
          <w:numId w:val="4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</w:rPr>
        <w:t>Alloggio: copertura di tutti i costi relativi all’alloggio per l’intero periodo di permanenza. I partecipanti saranno alloggiati in stanze singole, in appartamenti condivisi di capienza variabil</w:t>
      </w:r>
      <w:r w:rsidR="001B722F" w:rsidRPr="00402DB3">
        <w:rPr>
          <w:rFonts w:ascii="Arial" w:eastAsia="Times New Roman" w:hAnsi="Arial" w:cs="Arial"/>
          <w:bCs/>
          <w:color w:val="000000" w:themeColor="text1"/>
        </w:rPr>
        <w:t>e o in hotel</w:t>
      </w:r>
      <w:r w:rsidRPr="00402DB3">
        <w:rPr>
          <w:rFonts w:ascii="Arial" w:eastAsia="Times New Roman" w:hAnsi="Arial" w:cs="Arial"/>
          <w:bCs/>
          <w:color w:val="000000" w:themeColor="text1"/>
        </w:rPr>
        <w:t>;</w:t>
      </w:r>
    </w:p>
    <w:p w14:paraId="35A81197" w14:textId="77777777" w:rsidR="004C3A0C" w:rsidRPr="00402DB3" w:rsidRDefault="004C3A0C" w:rsidP="004C3A0C">
      <w:pPr>
        <w:pStyle w:val="Paragrafoelenco"/>
        <w:numPr>
          <w:ilvl w:val="0"/>
          <w:numId w:val="4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</w:rPr>
        <w:t>Pocket money: il contributo finanziario è del valore di 160,00 € complessivi per partecipante a copertura delle spese di vitto e trasporti locali;</w:t>
      </w:r>
    </w:p>
    <w:p w14:paraId="0BB7AD64" w14:textId="7CA1E257" w:rsidR="004C3A0C" w:rsidRPr="00402DB3" w:rsidRDefault="004C3A0C" w:rsidP="004C3A0C">
      <w:pPr>
        <w:pStyle w:val="Paragrafoelenco"/>
        <w:numPr>
          <w:ilvl w:val="0"/>
          <w:numId w:val="4"/>
        </w:num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bCs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</w:rPr>
        <w:t>Assicurazione: tutti i partecipanti godranno di una copertura assicurativa (Infortuni e Responsabilità Civile verso terzi attivata</w:t>
      </w:r>
      <w:r w:rsidR="001B722F" w:rsidRPr="00402DB3">
        <w:rPr>
          <w:rFonts w:ascii="Arial" w:eastAsia="Times New Roman" w:hAnsi="Arial" w:cs="Arial"/>
          <w:bCs/>
          <w:color w:val="000000" w:themeColor="text1"/>
        </w:rPr>
        <w:t xml:space="preserve"> dalla scuola edile di provenienza</w:t>
      </w:r>
      <w:r w:rsidRPr="00402DB3">
        <w:rPr>
          <w:rFonts w:ascii="Arial" w:eastAsia="Times New Roman" w:hAnsi="Arial" w:cs="Arial"/>
          <w:bCs/>
          <w:color w:val="000000" w:themeColor="text1"/>
        </w:rPr>
        <w:t>) per l’intera durata della mobilità. L’accesso alle prestazioni sanitarie sarà inoltre garantito dal possesso della tessera sanitaria europea, alle condizioni previste nel Paese di destinazione.</w:t>
      </w:r>
    </w:p>
    <w:p w14:paraId="4DC17A59" w14:textId="77777777" w:rsidR="004777BA" w:rsidRDefault="004777BA" w:rsidP="004C3A0C">
      <w:pPr>
        <w:spacing w:after="30" w:line="240" w:lineRule="auto"/>
        <w:jc w:val="both"/>
        <w:rPr>
          <w:rFonts w:ascii="Arial" w:eastAsia="Times New Roman" w:hAnsi="Arial" w:cs="Arial"/>
          <w:color w:val="000000" w:themeColor="text1"/>
          <w:u w:val="single"/>
        </w:rPr>
      </w:pPr>
    </w:p>
    <w:p w14:paraId="20839F82" w14:textId="7C832222" w:rsidR="004C3A0C" w:rsidRPr="00402DB3" w:rsidRDefault="004C3A0C" w:rsidP="004C3A0C">
      <w:pPr>
        <w:spacing w:after="30" w:line="240" w:lineRule="auto"/>
        <w:jc w:val="both"/>
        <w:rPr>
          <w:rFonts w:ascii="Arial" w:eastAsia="Times New Roman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color w:val="000000" w:themeColor="text1"/>
          <w:u w:val="single"/>
        </w:rPr>
        <w:t>SPESE NON COPERTE DAL PROGETTO</w:t>
      </w:r>
      <w:r w:rsidRPr="00402DB3">
        <w:rPr>
          <w:rFonts w:ascii="Arial" w:eastAsia="Times New Roman" w:hAnsi="Arial" w:cs="Arial"/>
          <w:color w:val="000000" w:themeColor="text1"/>
        </w:rPr>
        <w:t xml:space="preserve">: rimangono a carico dei partecipanti: </w:t>
      </w:r>
      <w:r w:rsidR="001B722F" w:rsidRPr="00402DB3">
        <w:rPr>
          <w:rFonts w:ascii="Arial" w:eastAsia="Times New Roman" w:hAnsi="Arial" w:cs="Arial"/>
          <w:color w:val="000000" w:themeColor="text1"/>
        </w:rPr>
        <w:t>assicurazione medico/bagaglio</w:t>
      </w:r>
      <w:r w:rsidRPr="00402DB3">
        <w:rPr>
          <w:rFonts w:ascii="Arial" w:eastAsia="Times New Roman" w:hAnsi="Arial" w:cs="Arial"/>
          <w:color w:val="000000" w:themeColor="text1"/>
        </w:rPr>
        <w:t xml:space="preserve"> i costi di trasporto per raggiungere (e tornare da) l’aeroporto in Italia e le spese personali.</w:t>
      </w:r>
    </w:p>
    <w:p w14:paraId="748B1152" w14:textId="77777777" w:rsidR="004C3A0C" w:rsidRPr="00402DB3" w:rsidRDefault="004C3A0C" w:rsidP="004C3A0C">
      <w:pPr>
        <w:spacing w:after="30" w:line="240" w:lineRule="auto"/>
        <w:rPr>
          <w:rFonts w:ascii="Arial" w:hAnsi="Arial" w:cs="Arial"/>
          <w:color w:val="000000" w:themeColor="text1"/>
        </w:rPr>
      </w:pPr>
    </w:p>
    <w:p w14:paraId="1624617D" w14:textId="127F75E3" w:rsidR="004C3A0C" w:rsidRPr="00402DB3" w:rsidRDefault="004C3A0C" w:rsidP="00C91235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  <w:u w:val="single"/>
        </w:rPr>
        <w:t>Per candidarsi</w:t>
      </w:r>
      <w:r w:rsidRPr="00402DB3">
        <w:rPr>
          <w:rFonts w:ascii="Arial" w:eastAsia="Times New Roman" w:hAnsi="Arial" w:cs="Arial"/>
          <w:bCs/>
          <w:color w:val="000000" w:themeColor="text1"/>
        </w:rPr>
        <w:t xml:space="preserve"> occorre </w:t>
      </w:r>
      <w:r w:rsidR="00624E21" w:rsidRPr="00402DB3">
        <w:rPr>
          <w:rFonts w:ascii="Arial" w:eastAsia="Times New Roman" w:hAnsi="Arial" w:cs="Arial"/>
          <w:bCs/>
          <w:color w:val="000000" w:themeColor="text1"/>
        </w:rPr>
        <w:t xml:space="preserve">inviare </w:t>
      </w:r>
      <w:r w:rsidRPr="00402DB3">
        <w:rPr>
          <w:rFonts w:ascii="Arial" w:eastAsia="Times New Roman" w:hAnsi="Arial" w:cs="Arial"/>
          <w:bCs/>
          <w:color w:val="000000" w:themeColor="text1"/>
        </w:rPr>
        <w:t xml:space="preserve">per email </w:t>
      </w:r>
      <w:r w:rsidR="00624E21" w:rsidRPr="00402DB3">
        <w:rPr>
          <w:rFonts w:ascii="Arial" w:eastAsia="Times New Roman" w:hAnsi="Arial" w:cs="Arial"/>
          <w:bCs/>
          <w:color w:val="000000" w:themeColor="text1"/>
        </w:rPr>
        <w:t xml:space="preserve">a </w:t>
      </w:r>
      <w:hyperlink r:id="rId7" w:history="1">
        <w:r w:rsidR="00624E21" w:rsidRPr="00402DB3">
          <w:rPr>
            <w:rStyle w:val="Collegamentoipertestuale"/>
            <w:rFonts w:ascii="Arial" w:eastAsia="Times New Roman" w:hAnsi="Arial" w:cs="Arial"/>
            <w:bCs/>
          </w:rPr>
          <w:t>info@scuolaedilesiena.it</w:t>
        </w:r>
      </w:hyperlink>
      <w:r w:rsidR="00624E21" w:rsidRPr="00402DB3">
        <w:rPr>
          <w:rFonts w:ascii="Arial" w:eastAsia="Times New Roman" w:hAnsi="Arial" w:cs="Arial"/>
          <w:bCs/>
          <w:color w:val="000000" w:themeColor="text1"/>
        </w:rPr>
        <w:t xml:space="preserve"> o consegnare in busta</w:t>
      </w:r>
      <w:r w:rsidRPr="00402DB3">
        <w:rPr>
          <w:rFonts w:ascii="Arial" w:eastAsia="Times New Roman" w:hAnsi="Arial" w:cs="Arial"/>
          <w:bCs/>
          <w:color w:val="000000" w:themeColor="text1"/>
        </w:rPr>
        <w:t xml:space="preserve"> chiusa </w:t>
      </w:r>
      <w:r w:rsidR="00624E21" w:rsidRPr="00402DB3">
        <w:rPr>
          <w:rFonts w:ascii="Arial" w:eastAsia="Times New Roman" w:hAnsi="Arial" w:cs="Arial"/>
          <w:bCs/>
          <w:color w:val="000000" w:themeColor="text1"/>
        </w:rPr>
        <w:t xml:space="preserve">presso le segreterie degli Enti </w:t>
      </w:r>
      <w:r w:rsidR="00624E21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la domanda di adesione (allegata) </w:t>
      </w:r>
      <w:r w:rsidR="00C91235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e </w:t>
      </w:r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>il contratto Erasmus standard (allegato</w:t>
      </w:r>
      <w:proofErr w:type="gramStart"/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>)</w:t>
      </w:r>
      <w:r w:rsidR="00624E21" w:rsidRPr="00402DB3">
        <w:rPr>
          <w:rFonts w:ascii="Arial" w:eastAsia="Times New Roman" w:hAnsi="Arial" w:cs="Arial"/>
          <w:bCs/>
          <w:color w:val="000000" w:themeColor="text1"/>
        </w:rPr>
        <w:t xml:space="preserve">, </w:t>
      </w:r>
      <w:r w:rsidRPr="00402DB3">
        <w:rPr>
          <w:rFonts w:ascii="Arial" w:eastAsia="Times New Roman" w:hAnsi="Arial" w:cs="Arial"/>
          <w:bCs/>
          <w:color w:val="000000" w:themeColor="text1"/>
        </w:rPr>
        <w:t xml:space="preserve"> </w:t>
      </w:r>
      <w:r w:rsidR="00C91235" w:rsidRPr="00402DB3">
        <w:rPr>
          <w:rFonts w:ascii="Arial" w:eastAsia="Times New Roman" w:hAnsi="Arial" w:cs="Arial"/>
          <w:bCs/>
          <w:color w:val="000000" w:themeColor="text1"/>
        </w:rPr>
        <w:t>entro</w:t>
      </w:r>
      <w:proofErr w:type="gramEnd"/>
      <w:r w:rsidR="00C91235" w:rsidRPr="00402DB3">
        <w:rPr>
          <w:rFonts w:ascii="Arial" w:eastAsia="Times New Roman" w:hAnsi="Arial" w:cs="Arial"/>
          <w:bCs/>
          <w:color w:val="000000" w:themeColor="text1"/>
        </w:rPr>
        <w:t xml:space="preserve"> </w:t>
      </w:r>
      <w:r w:rsidRPr="00402DB3">
        <w:rPr>
          <w:rFonts w:ascii="Arial" w:eastAsia="Times New Roman" w:hAnsi="Arial" w:cs="Arial"/>
          <w:b/>
          <w:bCs/>
          <w:color w:val="000000" w:themeColor="text1"/>
        </w:rPr>
        <w:t xml:space="preserve">il </w:t>
      </w:r>
      <w:r w:rsidR="005A4A20" w:rsidRPr="00402DB3">
        <w:rPr>
          <w:rFonts w:ascii="Arial" w:eastAsia="Times New Roman" w:hAnsi="Arial" w:cs="Arial"/>
          <w:b/>
          <w:bCs/>
          <w:color w:val="000000" w:themeColor="text1"/>
        </w:rPr>
        <w:t>14</w:t>
      </w:r>
      <w:r w:rsidR="00A05E3D" w:rsidRPr="00402DB3">
        <w:rPr>
          <w:rFonts w:ascii="Arial" w:eastAsia="Times New Roman" w:hAnsi="Arial" w:cs="Arial"/>
          <w:b/>
          <w:bCs/>
          <w:color w:val="000000" w:themeColor="text1"/>
        </w:rPr>
        <w:t>/</w:t>
      </w:r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>08</w:t>
      </w:r>
      <w:r w:rsidR="00A05E3D" w:rsidRPr="00402DB3">
        <w:rPr>
          <w:rFonts w:ascii="Arial" w:eastAsia="Times New Roman" w:hAnsi="Arial" w:cs="Arial"/>
          <w:b/>
          <w:bCs/>
          <w:color w:val="000000" w:themeColor="text1"/>
        </w:rPr>
        <w:t>/</w:t>
      </w:r>
      <w:r w:rsidRPr="00402DB3">
        <w:rPr>
          <w:rFonts w:ascii="Arial" w:eastAsia="Times New Roman" w:hAnsi="Arial" w:cs="Arial"/>
          <w:b/>
          <w:bCs/>
          <w:color w:val="000000" w:themeColor="text1"/>
        </w:rPr>
        <w:t>202</w:t>
      </w:r>
      <w:r w:rsidR="001B722F" w:rsidRPr="00402DB3">
        <w:rPr>
          <w:rFonts w:ascii="Arial" w:eastAsia="Times New Roman" w:hAnsi="Arial" w:cs="Arial"/>
          <w:b/>
          <w:bCs/>
          <w:color w:val="000000" w:themeColor="text1"/>
        </w:rPr>
        <w:t xml:space="preserve">4 </w:t>
      </w:r>
      <w:r w:rsidRPr="00402DB3">
        <w:rPr>
          <w:rFonts w:ascii="Arial" w:eastAsia="Times New Roman" w:hAnsi="Arial" w:cs="Arial"/>
          <w:b/>
          <w:bCs/>
          <w:color w:val="000000" w:themeColor="text1"/>
        </w:rPr>
        <w:t>ore 13:00:</w:t>
      </w:r>
      <w:r w:rsidR="00DB47B1" w:rsidRPr="00402DB3">
        <w:rPr>
          <w:rFonts w:ascii="Arial" w:eastAsia="Times New Roman" w:hAnsi="Arial" w:cs="Arial"/>
          <w:bCs/>
          <w:color w:val="000000" w:themeColor="text1"/>
          <w:shd w:val="clear" w:color="auto" w:fill="FFFF00"/>
        </w:rPr>
        <w:t xml:space="preserve"> </w:t>
      </w:r>
    </w:p>
    <w:p w14:paraId="0CBCC511" w14:textId="165CACB2" w:rsidR="00C91235" w:rsidRPr="00402DB3" w:rsidRDefault="00C91235" w:rsidP="004C3A0C">
      <w:pPr>
        <w:shd w:val="clear" w:color="auto" w:fill="FFFFFF"/>
        <w:spacing w:before="90" w:after="90" w:line="100" w:lineRule="atLeast"/>
        <w:jc w:val="both"/>
        <w:rPr>
          <w:rFonts w:ascii="Arial" w:eastAsia="Times New Roman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color w:val="000000" w:themeColor="text1"/>
        </w:rPr>
        <w:t xml:space="preserve">Qualora le domande superino il numero dei posti disponibili si terrà conto di un’equa suddivisione fra </w:t>
      </w:r>
      <w:r w:rsidR="00C2312D" w:rsidRPr="00402DB3">
        <w:rPr>
          <w:rFonts w:ascii="Arial" w:eastAsia="Times New Roman" w:hAnsi="Arial" w:cs="Arial"/>
          <w:color w:val="000000" w:themeColor="text1"/>
        </w:rPr>
        <w:t>le Scuole Edili</w:t>
      </w:r>
      <w:r w:rsidRPr="00402DB3">
        <w:rPr>
          <w:rFonts w:ascii="Arial" w:eastAsia="Times New Roman" w:hAnsi="Arial" w:cs="Arial"/>
          <w:color w:val="000000" w:themeColor="text1"/>
        </w:rPr>
        <w:t xml:space="preserve">; </w:t>
      </w:r>
      <w:r w:rsidR="00C2312D" w:rsidRPr="00402DB3">
        <w:rPr>
          <w:rFonts w:ascii="Arial" w:eastAsia="Times New Roman" w:hAnsi="Arial" w:cs="Arial"/>
          <w:b/>
          <w:color w:val="000000" w:themeColor="text1"/>
        </w:rPr>
        <w:t xml:space="preserve">solo </w:t>
      </w:r>
      <w:r w:rsidRPr="00402DB3">
        <w:rPr>
          <w:rFonts w:ascii="Arial" w:eastAsia="Times New Roman" w:hAnsi="Arial" w:cs="Arial"/>
          <w:b/>
          <w:color w:val="000000" w:themeColor="text1"/>
        </w:rPr>
        <w:t>se necessario</w:t>
      </w:r>
      <w:r w:rsidRPr="00402DB3">
        <w:rPr>
          <w:rFonts w:ascii="Arial" w:eastAsia="Times New Roman" w:hAnsi="Arial" w:cs="Arial"/>
          <w:color w:val="000000" w:themeColor="text1"/>
        </w:rPr>
        <w:t xml:space="preserve"> si procederà a selezione secondo i seguenti criteri:</w:t>
      </w:r>
    </w:p>
    <w:p w14:paraId="40E0C9AF" w14:textId="77777777" w:rsidR="004C3A0C" w:rsidRPr="00402DB3" w:rsidRDefault="004C3A0C" w:rsidP="004C3A0C">
      <w:pPr>
        <w:numPr>
          <w:ilvl w:val="0"/>
          <w:numId w:val="7"/>
        </w:numPr>
        <w:shd w:val="clear" w:color="auto" w:fill="FFFFFF"/>
        <w:spacing w:after="60" w:line="100" w:lineRule="atLeast"/>
        <w:ind w:left="714" w:hanging="357"/>
        <w:jc w:val="both"/>
        <w:rPr>
          <w:rFonts w:ascii="Arial" w:eastAsia="Times New Roman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color w:val="000000" w:themeColor="text1"/>
        </w:rPr>
        <w:t xml:space="preserve">Competenza nella comunicazione linguistica del Paese di destinazione (laddove chiaramente identificabile) e in inglese come lingua veicolare (max 35 punti); </w:t>
      </w:r>
    </w:p>
    <w:p w14:paraId="0AA6145F" w14:textId="77777777" w:rsidR="004C3A0C" w:rsidRPr="00402DB3" w:rsidRDefault="004C3A0C" w:rsidP="004C3A0C">
      <w:pPr>
        <w:numPr>
          <w:ilvl w:val="0"/>
          <w:numId w:val="7"/>
        </w:numPr>
        <w:shd w:val="clear" w:color="auto" w:fill="FFFFFF"/>
        <w:spacing w:after="60" w:line="100" w:lineRule="atLeast"/>
        <w:ind w:left="714" w:hanging="357"/>
        <w:jc w:val="both"/>
        <w:rPr>
          <w:rFonts w:ascii="Arial" w:eastAsia="Times New Roman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color w:val="000000" w:themeColor="text1"/>
        </w:rPr>
        <w:t xml:space="preserve">Motivazione del candidato (max 30 punti); </w:t>
      </w:r>
    </w:p>
    <w:p w14:paraId="2068332A" w14:textId="1FC555A0" w:rsidR="004C3A0C" w:rsidRPr="00402DB3" w:rsidRDefault="004C3A0C" w:rsidP="004C3A0C">
      <w:pPr>
        <w:numPr>
          <w:ilvl w:val="0"/>
          <w:numId w:val="7"/>
        </w:numPr>
        <w:shd w:val="clear" w:color="auto" w:fill="FFFFFF"/>
        <w:spacing w:after="60" w:line="100" w:lineRule="atLeast"/>
        <w:ind w:left="714" w:hanging="357"/>
        <w:jc w:val="both"/>
        <w:rPr>
          <w:rFonts w:ascii="Arial" w:eastAsia="Times New Roman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color w:val="000000" w:themeColor="text1"/>
        </w:rPr>
        <w:t xml:space="preserve">Curriculum vitae et studiorum: coerenza del ruolo rivestito nell’ambito </w:t>
      </w:r>
      <w:r w:rsidR="007B3E3B" w:rsidRPr="00402DB3">
        <w:rPr>
          <w:rFonts w:ascii="Arial" w:eastAsia="Times New Roman" w:hAnsi="Arial" w:cs="Arial"/>
          <w:color w:val="000000" w:themeColor="text1"/>
        </w:rPr>
        <w:t>dell</w:t>
      </w:r>
      <w:r w:rsidR="008F2C8C" w:rsidRPr="00402DB3">
        <w:rPr>
          <w:rFonts w:ascii="Arial" w:eastAsia="Times New Roman" w:hAnsi="Arial" w:cs="Arial"/>
          <w:color w:val="000000" w:themeColor="text1"/>
        </w:rPr>
        <w:t>a S</w:t>
      </w:r>
      <w:r w:rsidR="00C91235" w:rsidRPr="00402DB3">
        <w:rPr>
          <w:rFonts w:ascii="Arial" w:eastAsia="Times New Roman" w:hAnsi="Arial" w:cs="Arial"/>
          <w:color w:val="000000" w:themeColor="text1"/>
        </w:rPr>
        <w:t>cuola Edile di competenza</w:t>
      </w:r>
      <w:r w:rsidR="007B3E3B" w:rsidRPr="00402DB3">
        <w:rPr>
          <w:rFonts w:ascii="Arial" w:eastAsia="Times New Roman" w:hAnsi="Arial" w:cs="Arial"/>
          <w:color w:val="000000" w:themeColor="text1"/>
        </w:rPr>
        <w:t xml:space="preserve"> e</w:t>
      </w:r>
      <w:r w:rsidRPr="00402DB3">
        <w:rPr>
          <w:rFonts w:ascii="Arial" w:eastAsia="Times New Roman" w:hAnsi="Arial" w:cs="Arial"/>
          <w:color w:val="000000" w:themeColor="text1"/>
        </w:rPr>
        <w:t xml:space="preserve"> delle esperienze formative pregresse (max 35 punti).</w:t>
      </w:r>
    </w:p>
    <w:p w14:paraId="587FA401" w14:textId="77777777" w:rsidR="004C3A0C" w:rsidRPr="00402DB3" w:rsidRDefault="004C3A0C" w:rsidP="004C3A0C">
      <w:pPr>
        <w:shd w:val="clear" w:color="auto" w:fill="FFFFFF"/>
        <w:spacing w:before="90" w:after="90" w:line="100" w:lineRule="atLeast"/>
        <w:jc w:val="both"/>
        <w:rPr>
          <w:rFonts w:ascii="Arial" w:hAnsi="Arial" w:cs="Arial"/>
          <w:color w:val="000000" w:themeColor="text1"/>
        </w:rPr>
      </w:pPr>
      <w:r w:rsidRPr="00402DB3">
        <w:rPr>
          <w:rFonts w:ascii="Arial" w:eastAsia="Times New Roman" w:hAnsi="Arial" w:cs="Arial"/>
          <w:bCs/>
          <w:color w:val="000000" w:themeColor="text1"/>
        </w:rPr>
        <w:t>La soglia di superamento sarà 60/100 e Il punteggio massimo ottenibile nella selezione è di 100/100 punti</w:t>
      </w:r>
      <w:r w:rsidRPr="00402DB3">
        <w:rPr>
          <w:rFonts w:ascii="Arial" w:eastAsia="Times New Roman" w:hAnsi="Arial" w:cs="Arial"/>
          <w:color w:val="000000" w:themeColor="text1"/>
        </w:rPr>
        <w:t>.</w:t>
      </w:r>
    </w:p>
    <w:p w14:paraId="33C39AB9" w14:textId="77777777" w:rsidR="004C3A0C" w:rsidRPr="00402DB3" w:rsidRDefault="004C3A0C" w:rsidP="004C3A0C">
      <w:pPr>
        <w:spacing w:after="0"/>
        <w:rPr>
          <w:rFonts w:ascii="Arial" w:hAnsi="Arial" w:cs="Arial"/>
          <w:strike/>
          <w:color w:val="000000" w:themeColor="text1"/>
        </w:rPr>
      </w:pPr>
    </w:p>
    <w:p w14:paraId="7213754F" w14:textId="70729B30" w:rsidR="001A2997" w:rsidRPr="00402DB3" w:rsidRDefault="004C3A0C">
      <w:pPr>
        <w:rPr>
          <w:rFonts w:ascii="Arial" w:hAnsi="Arial" w:cs="Arial"/>
          <w:b/>
          <w:highlight w:val="yellow"/>
        </w:rPr>
      </w:pPr>
      <w:r w:rsidRPr="00402DB3">
        <w:rPr>
          <w:rFonts w:ascii="Arial" w:hAnsi="Arial" w:cs="Arial"/>
          <w:color w:val="000000" w:themeColor="text1"/>
        </w:rPr>
        <w:t xml:space="preserve">La </w:t>
      </w:r>
      <w:r w:rsidRPr="00402DB3">
        <w:rPr>
          <w:rFonts w:ascii="Arial" w:hAnsi="Arial" w:cs="Arial"/>
          <w:color w:val="000000" w:themeColor="text1"/>
          <w:u w:val="single"/>
        </w:rPr>
        <w:t>graduatoria</w:t>
      </w:r>
      <w:r w:rsidRPr="00402DB3">
        <w:rPr>
          <w:rFonts w:ascii="Arial" w:hAnsi="Arial" w:cs="Arial"/>
          <w:color w:val="000000" w:themeColor="text1"/>
        </w:rPr>
        <w:t xml:space="preserve"> sarà unica e comprenderà tutti i candidati, di cui il primo ammesso. In caso di rinunce da parte dei selezionati, </w:t>
      </w:r>
      <w:r w:rsidR="00C91235" w:rsidRPr="00402DB3">
        <w:rPr>
          <w:rFonts w:ascii="Arial" w:hAnsi="Arial" w:cs="Arial"/>
          <w:color w:val="000000" w:themeColor="text1"/>
        </w:rPr>
        <w:t xml:space="preserve">si </w:t>
      </w:r>
      <w:r w:rsidRPr="00402DB3">
        <w:rPr>
          <w:rFonts w:ascii="Arial" w:hAnsi="Arial" w:cs="Arial"/>
          <w:color w:val="000000" w:themeColor="text1"/>
        </w:rPr>
        <w:t>provvederà a scorrimento.</w:t>
      </w:r>
    </w:p>
    <w:p w14:paraId="54C4675A" w14:textId="77777777" w:rsidR="004777BA" w:rsidRDefault="004777BA">
      <w:pPr>
        <w:rPr>
          <w:rFonts w:ascii="Arial" w:hAnsi="Arial" w:cs="Arial"/>
          <w:b/>
        </w:rPr>
      </w:pPr>
    </w:p>
    <w:p w14:paraId="4443501B" w14:textId="77777777" w:rsidR="004777BA" w:rsidRDefault="004777BA">
      <w:pPr>
        <w:rPr>
          <w:rFonts w:ascii="Arial" w:hAnsi="Arial" w:cs="Arial"/>
          <w:b/>
        </w:rPr>
      </w:pPr>
    </w:p>
    <w:p w14:paraId="670A4B76" w14:textId="77777777" w:rsidR="00E166A1" w:rsidRDefault="00E166A1">
      <w:pPr>
        <w:rPr>
          <w:rFonts w:ascii="Arial" w:hAnsi="Arial" w:cs="Arial"/>
          <w:b/>
        </w:rPr>
      </w:pPr>
    </w:p>
    <w:p w14:paraId="6F884A30" w14:textId="0030B131" w:rsidR="00B85812" w:rsidRPr="00402DB3" w:rsidRDefault="0036393A">
      <w:pPr>
        <w:rPr>
          <w:rFonts w:ascii="Arial" w:hAnsi="Arial" w:cs="Arial"/>
          <w:b/>
        </w:rPr>
      </w:pPr>
      <w:r w:rsidRPr="00402DB3">
        <w:rPr>
          <w:rFonts w:ascii="Arial" w:hAnsi="Arial" w:cs="Arial"/>
          <w:b/>
        </w:rPr>
        <w:lastRenderedPageBreak/>
        <w:t>Informazioni</w:t>
      </w:r>
    </w:p>
    <w:p w14:paraId="5A930241" w14:textId="77777777" w:rsidR="00D27B31" w:rsidRPr="00402DB3" w:rsidRDefault="007B3E3B">
      <w:pPr>
        <w:jc w:val="both"/>
        <w:rPr>
          <w:rFonts w:ascii="Arial" w:hAnsi="Arial" w:cs="Arial"/>
        </w:rPr>
      </w:pPr>
      <w:r w:rsidRPr="00402DB3">
        <w:rPr>
          <w:rFonts w:ascii="Arial" w:hAnsi="Arial" w:cs="Arial"/>
        </w:rPr>
        <w:t xml:space="preserve">Sarà organizzato un webinar informativo sulle modalità di partecipazione una volta </w:t>
      </w:r>
      <w:r w:rsidR="00C91235" w:rsidRPr="00402DB3">
        <w:rPr>
          <w:rFonts w:ascii="Arial" w:hAnsi="Arial" w:cs="Arial"/>
        </w:rPr>
        <w:t>individuato</w:t>
      </w:r>
      <w:r w:rsidRPr="00402DB3">
        <w:rPr>
          <w:rFonts w:ascii="Arial" w:hAnsi="Arial" w:cs="Arial"/>
        </w:rPr>
        <w:t xml:space="preserve"> il gruppo di partecipanti.</w:t>
      </w:r>
    </w:p>
    <w:p w14:paraId="745DF5E0" w14:textId="77777777" w:rsidR="00C91235" w:rsidRPr="00402DB3" w:rsidRDefault="0036393A">
      <w:pPr>
        <w:jc w:val="both"/>
        <w:rPr>
          <w:rFonts w:ascii="Arial" w:hAnsi="Arial" w:cs="Arial"/>
        </w:rPr>
      </w:pPr>
      <w:r w:rsidRPr="00402DB3">
        <w:rPr>
          <w:rFonts w:ascii="Arial" w:hAnsi="Arial" w:cs="Arial"/>
        </w:rPr>
        <w:t xml:space="preserve">Per informazioni rivolgersi a: </w:t>
      </w:r>
      <w:r w:rsidR="00C91235" w:rsidRPr="00402DB3">
        <w:rPr>
          <w:rFonts w:ascii="Arial" w:hAnsi="Arial" w:cs="Arial"/>
        </w:rPr>
        <w:t xml:space="preserve">Monica Brogi </w:t>
      </w:r>
      <w:r w:rsidRPr="00402DB3">
        <w:rPr>
          <w:rFonts w:ascii="Arial" w:hAnsi="Arial" w:cs="Arial"/>
        </w:rPr>
        <w:t>tel</w:t>
      </w:r>
      <w:r w:rsidR="00C91235" w:rsidRPr="00402DB3">
        <w:rPr>
          <w:rFonts w:ascii="Arial" w:hAnsi="Arial" w:cs="Arial"/>
        </w:rPr>
        <w:t>. 0577/42059</w:t>
      </w:r>
      <w:r w:rsidRPr="00402DB3">
        <w:rPr>
          <w:rFonts w:ascii="Arial" w:hAnsi="Arial" w:cs="Arial"/>
        </w:rPr>
        <w:t xml:space="preserve">, </w:t>
      </w:r>
      <w:proofErr w:type="spellStart"/>
      <w:r w:rsidRPr="00402DB3">
        <w:rPr>
          <w:rFonts w:ascii="Arial" w:hAnsi="Arial" w:cs="Arial"/>
        </w:rPr>
        <w:t>e</w:t>
      </w:r>
      <w:r w:rsidR="00A05E3D" w:rsidRPr="00402DB3">
        <w:rPr>
          <w:rFonts w:ascii="Arial" w:hAnsi="Arial" w:cs="Arial"/>
        </w:rPr>
        <w:t>.</w:t>
      </w:r>
      <w:r w:rsidRPr="00402DB3">
        <w:rPr>
          <w:rFonts w:ascii="Arial" w:hAnsi="Arial" w:cs="Arial"/>
        </w:rPr>
        <w:t>mail</w:t>
      </w:r>
      <w:proofErr w:type="spellEnd"/>
      <w:r w:rsidR="00C91235" w:rsidRPr="00402DB3">
        <w:rPr>
          <w:rFonts w:ascii="Arial" w:hAnsi="Arial" w:cs="Arial"/>
        </w:rPr>
        <w:t xml:space="preserve"> </w:t>
      </w:r>
      <w:hyperlink r:id="rId8" w:history="1">
        <w:r w:rsidR="00C91235" w:rsidRPr="00402DB3">
          <w:rPr>
            <w:rStyle w:val="Collegamentoipertestuale"/>
            <w:rFonts w:ascii="Arial" w:hAnsi="Arial" w:cs="Arial"/>
          </w:rPr>
          <w:t>brogi@scuolaedilesiena.it</w:t>
        </w:r>
      </w:hyperlink>
      <w:r w:rsidR="00C91235" w:rsidRPr="00402DB3">
        <w:rPr>
          <w:rFonts w:ascii="Arial" w:hAnsi="Arial" w:cs="Arial"/>
        </w:rPr>
        <w:t>,</w:t>
      </w:r>
    </w:p>
    <w:p w14:paraId="53AE78A7" w14:textId="77777777" w:rsidR="0036393A" w:rsidRPr="00402DB3" w:rsidRDefault="0036393A">
      <w:pPr>
        <w:jc w:val="both"/>
        <w:rPr>
          <w:rFonts w:ascii="Arial" w:hAnsi="Arial" w:cs="Arial"/>
        </w:rPr>
      </w:pPr>
      <w:r w:rsidRPr="00402DB3">
        <w:rPr>
          <w:rFonts w:ascii="Arial" w:hAnsi="Arial" w:cs="Arial"/>
        </w:rPr>
        <w:t>Orari</w:t>
      </w:r>
      <w:r w:rsidR="00C91235" w:rsidRPr="00402DB3">
        <w:rPr>
          <w:rFonts w:ascii="Arial" w:hAnsi="Arial" w:cs="Arial"/>
        </w:rPr>
        <w:t xml:space="preserve"> 09.00-13.00 e 15.00-18.00</w:t>
      </w:r>
    </w:p>
    <w:p w14:paraId="67577642" w14:textId="77777777" w:rsidR="00D27B31" w:rsidRPr="00402DB3" w:rsidRDefault="00D27B31">
      <w:pPr>
        <w:rPr>
          <w:rFonts w:ascii="Arial" w:hAnsi="Arial" w:cs="Arial"/>
        </w:rPr>
      </w:pPr>
    </w:p>
    <w:p w14:paraId="2160A8C8" w14:textId="77777777" w:rsidR="00B85812" w:rsidRPr="00402DB3" w:rsidRDefault="00B85812">
      <w:pPr>
        <w:rPr>
          <w:rFonts w:ascii="Arial" w:hAnsi="Arial" w:cs="Arial"/>
        </w:rPr>
      </w:pPr>
    </w:p>
    <w:p w14:paraId="1437BC3A" w14:textId="77777777" w:rsidR="00D27B31" w:rsidRPr="00402DB3" w:rsidRDefault="00D27B31">
      <w:pPr>
        <w:rPr>
          <w:rFonts w:ascii="Arial" w:hAnsi="Arial" w:cs="Arial"/>
        </w:rPr>
      </w:pP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="00B85812" w:rsidRPr="00402DB3">
        <w:rPr>
          <w:rFonts w:ascii="Arial" w:hAnsi="Arial" w:cs="Arial"/>
        </w:rPr>
        <w:t>Il legale Rappresentante</w:t>
      </w:r>
    </w:p>
    <w:p w14:paraId="393CC00F" w14:textId="1562C213" w:rsidR="00D27B31" w:rsidRDefault="00D27B31" w:rsidP="00C91235">
      <w:pPr>
        <w:jc w:val="right"/>
      </w:pP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 w:rsidR="00C91235" w:rsidRPr="00402DB3">
        <w:rPr>
          <w:rFonts w:ascii="Arial" w:hAnsi="Arial" w:cs="Arial"/>
        </w:rPr>
        <w:t xml:space="preserve">                                   </w:t>
      </w:r>
      <w:r w:rsidRPr="00402DB3">
        <w:rPr>
          <w:rFonts w:ascii="Arial" w:hAnsi="Arial" w:cs="Arial"/>
        </w:rPr>
        <w:tab/>
      </w:r>
      <w:r w:rsidR="008F2C8C" w:rsidRPr="00402DB3">
        <w:rPr>
          <w:rFonts w:ascii="Arial" w:hAnsi="Arial" w:cs="Arial"/>
          <w:noProof/>
        </w:rPr>
        <w:drawing>
          <wp:inline distT="0" distB="0" distL="0" distR="0" wp14:anchorId="4D5777EF" wp14:editId="4395E447">
            <wp:extent cx="2122917" cy="137166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419" cy="1393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2DB3">
        <w:rPr>
          <w:rFonts w:ascii="Arial" w:hAnsi="Arial" w:cs="Arial"/>
        </w:rPr>
        <w:tab/>
      </w:r>
      <w:r w:rsidRPr="00402DB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sectPr w:rsidR="00D27B31" w:rsidSect="00E166A1">
      <w:headerReference w:type="default" r:id="rId10"/>
      <w:pgSz w:w="11906" w:h="16838"/>
      <w:pgMar w:top="1417" w:right="1134" w:bottom="1134" w:left="1134" w:header="142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73760" w14:textId="77777777" w:rsidR="00350352" w:rsidRDefault="00350352" w:rsidP="00B85812">
      <w:pPr>
        <w:spacing w:after="0" w:line="240" w:lineRule="auto"/>
      </w:pPr>
      <w:r>
        <w:separator/>
      </w:r>
    </w:p>
  </w:endnote>
  <w:endnote w:type="continuationSeparator" w:id="0">
    <w:p w14:paraId="2103E83B" w14:textId="77777777" w:rsidR="00350352" w:rsidRDefault="00350352" w:rsidP="00B85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89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59D15" w14:textId="77777777" w:rsidR="00350352" w:rsidRDefault="00350352" w:rsidP="00B85812">
      <w:pPr>
        <w:spacing w:after="0" w:line="240" w:lineRule="auto"/>
      </w:pPr>
      <w:r>
        <w:separator/>
      </w:r>
    </w:p>
  </w:footnote>
  <w:footnote w:type="continuationSeparator" w:id="0">
    <w:p w14:paraId="35849534" w14:textId="77777777" w:rsidR="00350352" w:rsidRDefault="00350352" w:rsidP="00B858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70EB2" w14:textId="695D661A" w:rsidR="00E30F4E" w:rsidRPr="00E30F4E" w:rsidRDefault="00E30F4E" w:rsidP="00E166A1">
    <w:pPr>
      <w:tabs>
        <w:tab w:val="left" w:pos="1680"/>
      </w:tabs>
      <w:suppressAutoHyphens w:val="0"/>
      <w:spacing w:before="100" w:beforeAutospacing="1" w:after="100" w:afterAutospacing="1" w:line="240" w:lineRule="auto"/>
      <w:rPr>
        <w:rFonts w:ascii="Times New Roman" w:eastAsia="Times New Roman" w:hAnsi="Times New Roman" w:cs="Times New Roman"/>
        <w:sz w:val="24"/>
        <w:szCs w:val="24"/>
        <w:lang w:eastAsia="it-IT"/>
      </w:rPr>
    </w:pPr>
    <w:r w:rsidRPr="00E30F4E">
      <w:rPr>
        <w:rFonts w:ascii="Times New Roman" w:eastAsia="Times New Roman" w:hAnsi="Times New Roman" w:cs="Times New Roman"/>
        <w:noProof/>
        <w:sz w:val="24"/>
        <w:szCs w:val="24"/>
        <w:lang w:eastAsia="it-IT"/>
      </w:rPr>
      <mc:AlternateContent>
        <mc:Choice Requires="wps">
          <w:drawing>
            <wp:inline distT="0" distB="0" distL="0" distR="0" wp14:anchorId="225B89B3" wp14:editId="2CBE52FF">
              <wp:extent cx="304800" cy="304800"/>
              <wp:effectExtent l="0" t="0" r="0" b="0"/>
              <wp:docPr id="2" name="AutoShape 1" descr="C:\Users\PaolaC\Desktop\Immagine 2024-07-25 094357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82A6F5B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CBSuB+YCAAD2BQAADgAAAAAAAAAAAAAA&#10;AAAuAgAAZHJzL2Uyb0RvYy54bWxQSwECLQAUAAYACAAAACEATKDpLNgAAAADAQAADwAAAAAAAAAA&#10;AAAAAABABQAAZHJzL2Rvd25yZXYueG1sUEsFBgAAAAAEAAQA8wAAAEUGAAAAAA==&#10;" filled="f" stroked="f">
              <o:lock v:ext="edit" aspectratio="t"/>
              <w10:anchorlock/>
            </v:rect>
          </w:pict>
        </mc:Fallback>
      </mc:AlternateContent>
    </w:r>
    <w:r w:rsidR="00E166A1">
      <w:rPr>
        <w:rFonts w:ascii="Times New Roman" w:eastAsia="Times New Roman" w:hAnsi="Times New Roman" w:cs="Times New Roman"/>
        <w:sz w:val="24"/>
        <w:szCs w:val="24"/>
        <w:lang w:eastAsia="it-IT"/>
      </w:rPr>
      <w:tab/>
    </w:r>
  </w:p>
  <w:p w14:paraId="6991E67B" w14:textId="64C24DFE" w:rsidR="0036393A" w:rsidRDefault="00A21261">
    <w:pPr>
      <w:pStyle w:val="Intestazione"/>
    </w:pPr>
    <w:r>
      <w:tab/>
    </w:r>
    <w:r w:rsidR="00E5348E">
      <w:rPr>
        <w:noProof/>
      </w:rPr>
      <w:drawing>
        <wp:inline distT="0" distB="0" distL="0" distR="0" wp14:anchorId="6581F0EE" wp14:editId="240A162B">
          <wp:extent cx="2471739" cy="542925"/>
          <wp:effectExtent l="0" t="0" r="5080" b="0"/>
          <wp:docPr id="16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2024-07-25 09435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2374" cy="5650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5348E">
      <w:rPr>
        <w:noProof/>
      </w:rPr>
      <w:t xml:space="preserve">                                          </w:t>
    </w:r>
    <w:r>
      <w:rPr>
        <w:noProof/>
      </w:rPr>
      <w:drawing>
        <wp:inline distT="0" distB="0" distL="0" distR="0" wp14:anchorId="27EDB34C" wp14:editId="75560EEE">
          <wp:extent cx="1943100" cy="609600"/>
          <wp:effectExtent l="0" t="0" r="0" b="0"/>
          <wp:docPr id="17" name="Immagin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" w:hAnsi="Arial" w:cs="Arial"/>
        <w:color w:val="010202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sz w:val="20"/>
      </w:rPr>
    </w:lvl>
    <w:lvl w:ilvl="1">
      <w:start w:val="1"/>
      <w:numFmt w:val="upperLetter"/>
      <w:lvlText w:val="%2."/>
      <w:lvlJc w:val="left"/>
      <w:pPr>
        <w:tabs>
          <w:tab w:val="num" w:pos="0"/>
        </w:tabs>
        <w:ind w:left="1785" w:hanging="705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upperLetter"/>
      <w:lvlText w:val="%2."/>
      <w:lvlJc w:val="left"/>
      <w:pPr>
        <w:tabs>
          <w:tab w:val="num" w:pos="0"/>
        </w:tabs>
        <w:ind w:left="1785" w:hanging="705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5" w15:restartNumberingAfterBreak="0">
    <w:nsid w:val="008D474C"/>
    <w:multiLevelType w:val="multilevel"/>
    <w:tmpl w:val="00000002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6" w15:restartNumberingAfterBreak="0">
    <w:nsid w:val="3BD923B4"/>
    <w:multiLevelType w:val="hybridMultilevel"/>
    <w:tmpl w:val="B3C05220"/>
    <w:lvl w:ilvl="0" w:tplc="0410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15F35"/>
    <w:multiLevelType w:val="hybridMultilevel"/>
    <w:tmpl w:val="95F8BCF0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070664"/>
    <w:multiLevelType w:val="hybridMultilevel"/>
    <w:tmpl w:val="88B2BB1A"/>
    <w:lvl w:ilvl="0" w:tplc="9AF409F0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7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40"/>
    <w:rsid w:val="00017E32"/>
    <w:rsid w:val="00066769"/>
    <w:rsid w:val="00193933"/>
    <w:rsid w:val="001A2997"/>
    <w:rsid w:val="001B722F"/>
    <w:rsid w:val="001C4BE5"/>
    <w:rsid w:val="002418C4"/>
    <w:rsid w:val="002F6610"/>
    <w:rsid w:val="0032373D"/>
    <w:rsid w:val="0033435F"/>
    <w:rsid w:val="003416D4"/>
    <w:rsid w:val="00350352"/>
    <w:rsid w:val="00352AD6"/>
    <w:rsid w:val="0036393A"/>
    <w:rsid w:val="00401900"/>
    <w:rsid w:val="00402DB3"/>
    <w:rsid w:val="004777BA"/>
    <w:rsid w:val="004B7E85"/>
    <w:rsid w:val="004C12C7"/>
    <w:rsid w:val="004C3A0C"/>
    <w:rsid w:val="00511E30"/>
    <w:rsid w:val="005224E6"/>
    <w:rsid w:val="00536BA2"/>
    <w:rsid w:val="00583C57"/>
    <w:rsid w:val="005A4A20"/>
    <w:rsid w:val="00624E21"/>
    <w:rsid w:val="0068372D"/>
    <w:rsid w:val="006B465E"/>
    <w:rsid w:val="006F26F1"/>
    <w:rsid w:val="00722837"/>
    <w:rsid w:val="00732CB6"/>
    <w:rsid w:val="00750B40"/>
    <w:rsid w:val="00763F9D"/>
    <w:rsid w:val="007B3E3B"/>
    <w:rsid w:val="008E679F"/>
    <w:rsid w:val="008F288D"/>
    <w:rsid w:val="008F2C8C"/>
    <w:rsid w:val="00913E87"/>
    <w:rsid w:val="009200B0"/>
    <w:rsid w:val="0095237F"/>
    <w:rsid w:val="00956AFA"/>
    <w:rsid w:val="0099545D"/>
    <w:rsid w:val="00A05E3D"/>
    <w:rsid w:val="00A21261"/>
    <w:rsid w:val="00A36D62"/>
    <w:rsid w:val="00A5252F"/>
    <w:rsid w:val="00A67951"/>
    <w:rsid w:val="00AB580C"/>
    <w:rsid w:val="00B43279"/>
    <w:rsid w:val="00B74122"/>
    <w:rsid w:val="00B85812"/>
    <w:rsid w:val="00C2312D"/>
    <w:rsid w:val="00C91235"/>
    <w:rsid w:val="00CA64B9"/>
    <w:rsid w:val="00D14B7E"/>
    <w:rsid w:val="00D27B31"/>
    <w:rsid w:val="00D47D09"/>
    <w:rsid w:val="00D57333"/>
    <w:rsid w:val="00DB47B1"/>
    <w:rsid w:val="00E166A1"/>
    <w:rsid w:val="00E30F4E"/>
    <w:rsid w:val="00E5348E"/>
    <w:rsid w:val="00E85982"/>
    <w:rsid w:val="00E942CF"/>
    <w:rsid w:val="00EB2B2B"/>
    <w:rsid w:val="00F05A1D"/>
    <w:rsid w:val="00F24470"/>
    <w:rsid w:val="00FB2986"/>
    <w:rsid w:val="00FE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7BA1B90"/>
  <w15:docId w15:val="{672AAE19-A6ED-483B-BD1F-910F87F70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67951"/>
    <w:pPr>
      <w:suppressAutoHyphens/>
      <w:spacing w:after="200" w:line="276" w:lineRule="auto"/>
    </w:pPr>
    <w:rPr>
      <w:rFonts w:ascii="Calibri" w:eastAsia="SimSun" w:hAnsi="Calibri" w:cs="font289"/>
      <w:sz w:val="22"/>
      <w:szCs w:val="22"/>
      <w:lang w:eastAsia="ar-SA"/>
    </w:rPr>
  </w:style>
  <w:style w:type="paragraph" w:styleId="Titolo1">
    <w:name w:val="heading 1"/>
    <w:basedOn w:val="Normale"/>
    <w:next w:val="Corpotesto"/>
    <w:qFormat/>
    <w:rsid w:val="00A67951"/>
    <w:pPr>
      <w:numPr>
        <w:numId w:val="1"/>
      </w:numPr>
      <w:spacing w:before="100" w:after="100" w:line="100" w:lineRule="atLeast"/>
      <w:outlineLvl w:val="0"/>
    </w:pPr>
    <w:rPr>
      <w:rFonts w:ascii="Times New Roman" w:eastAsia="Times New Roman" w:hAnsi="Times New Roman" w:cs="Times New Roman"/>
      <w:b/>
      <w:bCs/>
      <w:kern w:val="1"/>
      <w:sz w:val="48"/>
      <w:szCs w:val="48"/>
    </w:rPr>
  </w:style>
  <w:style w:type="paragraph" w:styleId="Titolo3">
    <w:name w:val="heading 3"/>
    <w:basedOn w:val="Normale"/>
    <w:next w:val="Corpotesto"/>
    <w:qFormat/>
    <w:rsid w:val="00A67951"/>
    <w:pPr>
      <w:numPr>
        <w:ilvl w:val="2"/>
        <w:numId w:val="1"/>
      </w:numPr>
      <w:spacing w:before="100" w:after="100" w:line="100" w:lineRule="atLeas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A67951"/>
  </w:style>
  <w:style w:type="character" w:customStyle="1" w:styleId="WW8Num1z1">
    <w:name w:val="WW8Num1z1"/>
    <w:rsid w:val="00A67951"/>
  </w:style>
  <w:style w:type="character" w:customStyle="1" w:styleId="WW8Num1z2">
    <w:name w:val="WW8Num1z2"/>
    <w:rsid w:val="00A67951"/>
  </w:style>
  <w:style w:type="character" w:customStyle="1" w:styleId="WW8Num1z3">
    <w:name w:val="WW8Num1z3"/>
    <w:rsid w:val="00A67951"/>
  </w:style>
  <w:style w:type="character" w:customStyle="1" w:styleId="WW8Num1z4">
    <w:name w:val="WW8Num1z4"/>
    <w:rsid w:val="00A67951"/>
  </w:style>
  <w:style w:type="character" w:customStyle="1" w:styleId="WW8Num1z5">
    <w:name w:val="WW8Num1z5"/>
    <w:rsid w:val="00A67951"/>
  </w:style>
  <w:style w:type="character" w:customStyle="1" w:styleId="WW8Num1z6">
    <w:name w:val="WW8Num1z6"/>
    <w:rsid w:val="00A67951"/>
  </w:style>
  <w:style w:type="character" w:customStyle="1" w:styleId="WW8Num1z7">
    <w:name w:val="WW8Num1z7"/>
    <w:rsid w:val="00A67951"/>
  </w:style>
  <w:style w:type="character" w:customStyle="1" w:styleId="WW8Num1z8">
    <w:name w:val="WW8Num1z8"/>
    <w:rsid w:val="00A67951"/>
  </w:style>
  <w:style w:type="character" w:customStyle="1" w:styleId="WW8Num2z0">
    <w:name w:val="WW8Num2z0"/>
    <w:rsid w:val="00A67951"/>
    <w:rPr>
      <w:rFonts w:ascii="Arial" w:eastAsia="Times New Roman" w:hAnsi="Arial" w:cs="Arial"/>
      <w:color w:val="010202"/>
      <w:sz w:val="22"/>
      <w:szCs w:val="22"/>
    </w:rPr>
  </w:style>
  <w:style w:type="character" w:customStyle="1" w:styleId="WW8Num2z1">
    <w:name w:val="WW8Num2z1"/>
    <w:rsid w:val="00A67951"/>
    <w:rPr>
      <w:rFonts w:ascii="Courier New" w:hAnsi="Courier New" w:cs="Courier New"/>
    </w:rPr>
  </w:style>
  <w:style w:type="character" w:customStyle="1" w:styleId="WW8Num2z2">
    <w:name w:val="WW8Num2z2"/>
    <w:rsid w:val="00A67951"/>
    <w:rPr>
      <w:rFonts w:ascii="Wingdings" w:hAnsi="Wingdings" w:cs="Wingdings"/>
    </w:rPr>
  </w:style>
  <w:style w:type="character" w:customStyle="1" w:styleId="WW8Num2z3">
    <w:name w:val="WW8Num2z3"/>
    <w:rsid w:val="00A67951"/>
    <w:rPr>
      <w:rFonts w:ascii="Symbol" w:hAnsi="Symbol" w:cs="Symbol"/>
    </w:rPr>
  </w:style>
  <w:style w:type="character" w:customStyle="1" w:styleId="WW8Num3z0">
    <w:name w:val="WW8Num3z0"/>
    <w:rsid w:val="00A67951"/>
    <w:rPr>
      <w:rFonts w:ascii="Wingdings" w:hAnsi="Wingdings" w:cs="Wingdings"/>
      <w:sz w:val="20"/>
    </w:rPr>
  </w:style>
  <w:style w:type="character" w:customStyle="1" w:styleId="WW8Num3z1">
    <w:name w:val="WW8Num3z1"/>
    <w:rsid w:val="00A67951"/>
  </w:style>
  <w:style w:type="character" w:customStyle="1" w:styleId="WW8Num4z0">
    <w:name w:val="WW8Num4z0"/>
    <w:rsid w:val="00A67951"/>
    <w:rPr>
      <w:rFonts w:ascii="Arial" w:hAnsi="Arial" w:cs="Arial"/>
    </w:rPr>
  </w:style>
  <w:style w:type="character" w:customStyle="1" w:styleId="WW8Num4z1">
    <w:name w:val="WW8Num4z1"/>
    <w:rsid w:val="00A67951"/>
    <w:rPr>
      <w:rFonts w:ascii="Courier New" w:hAnsi="Courier New" w:cs="Courier New"/>
    </w:rPr>
  </w:style>
  <w:style w:type="character" w:customStyle="1" w:styleId="WW8Num4z2">
    <w:name w:val="WW8Num4z2"/>
    <w:rsid w:val="00A67951"/>
    <w:rPr>
      <w:rFonts w:ascii="Wingdings" w:hAnsi="Wingdings" w:cs="Wingdings"/>
    </w:rPr>
  </w:style>
  <w:style w:type="character" w:customStyle="1" w:styleId="WW8Num4z3">
    <w:name w:val="WW8Num4z3"/>
    <w:rsid w:val="00A67951"/>
    <w:rPr>
      <w:rFonts w:ascii="Symbol" w:hAnsi="Symbol" w:cs="Symbol"/>
    </w:rPr>
  </w:style>
  <w:style w:type="character" w:customStyle="1" w:styleId="WW8Num5z0">
    <w:name w:val="WW8Num5z0"/>
    <w:rsid w:val="00A67951"/>
    <w:rPr>
      <w:sz w:val="20"/>
    </w:rPr>
  </w:style>
  <w:style w:type="character" w:customStyle="1" w:styleId="WW8Num5z1">
    <w:name w:val="WW8Num5z1"/>
    <w:rsid w:val="00A67951"/>
  </w:style>
  <w:style w:type="character" w:customStyle="1" w:styleId="WW8Num5z2">
    <w:name w:val="WW8Num5z2"/>
    <w:rsid w:val="00A67951"/>
    <w:rPr>
      <w:rFonts w:ascii="Wingdings" w:hAnsi="Wingdings" w:cs="Wingdings"/>
      <w:sz w:val="20"/>
    </w:rPr>
  </w:style>
  <w:style w:type="character" w:customStyle="1" w:styleId="Heading1Char">
    <w:name w:val="Heading 1 Char"/>
    <w:basedOn w:val="Carpredefinitoparagrafo"/>
    <w:rsid w:val="00A67951"/>
    <w:rPr>
      <w:rFonts w:ascii="Times New Roman" w:eastAsia="Times New Roman" w:hAnsi="Times New Roman" w:cs="Times New Roman"/>
      <w:b/>
      <w:bCs/>
      <w:kern w:val="1"/>
      <w:sz w:val="48"/>
      <w:szCs w:val="48"/>
    </w:rPr>
  </w:style>
  <w:style w:type="character" w:customStyle="1" w:styleId="Heading3Char">
    <w:name w:val="Heading 3 Char"/>
    <w:basedOn w:val="Carpredefinitoparagrafo"/>
    <w:rsid w:val="00A6795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nfasigrassetto">
    <w:name w:val="Strong"/>
    <w:basedOn w:val="Carpredefinitoparagrafo"/>
    <w:qFormat/>
    <w:rsid w:val="00A67951"/>
    <w:rPr>
      <w:b/>
      <w:bCs/>
    </w:rPr>
  </w:style>
  <w:style w:type="character" w:styleId="Enfasicorsivo">
    <w:name w:val="Emphasis"/>
    <w:basedOn w:val="Carpredefinitoparagrafo"/>
    <w:qFormat/>
    <w:rsid w:val="00A67951"/>
    <w:rPr>
      <w:i/>
      <w:iCs/>
    </w:rPr>
  </w:style>
  <w:style w:type="character" w:customStyle="1" w:styleId="BalloonTextChar">
    <w:name w:val="Balloon Text Char"/>
    <w:basedOn w:val="Carpredefinitoparagrafo"/>
    <w:rsid w:val="00A67951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A67951"/>
    <w:rPr>
      <w:sz w:val="20"/>
    </w:rPr>
  </w:style>
  <w:style w:type="character" w:customStyle="1" w:styleId="ListLabel2">
    <w:name w:val="ListLabel 2"/>
    <w:rsid w:val="00A67951"/>
    <w:rPr>
      <w:rFonts w:eastAsia="Times New Roman" w:cs="Arial"/>
    </w:rPr>
  </w:style>
  <w:style w:type="character" w:customStyle="1" w:styleId="ListLabel3">
    <w:name w:val="ListLabel 3"/>
    <w:rsid w:val="00A67951"/>
    <w:rPr>
      <w:rFonts w:cs="Courier New"/>
    </w:rPr>
  </w:style>
  <w:style w:type="paragraph" w:customStyle="1" w:styleId="Intestazione1">
    <w:name w:val="Intestazione1"/>
    <w:basedOn w:val="Normale"/>
    <w:next w:val="Corpotesto"/>
    <w:rsid w:val="00A6795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rsid w:val="00A67951"/>
    <w:pPr>
      <w:spacing w:after="120"/>
    </w:pPr>
  </w:style>
  <w:style w:type="paragraph" w:styleId="Elenco">
    <w:name w:val="List"/>
    <w:basedOn w:val="Corpotesto"/>
    <w:rsid w:val="00A67951"/>
    <w:rPr>
      <w:rFonts w:cs="Mangal"/>
    </w:rPr>
  </w:style>
  <w:style w:type="paragraph" w:customStyle="1" w:styleId="Didascalia1">
    <w:name w:val="Didascalia1"/>
    <w:basedOn w:val="Normale"/>
    <w:rsid w:val="00A6795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A67951"/>
    <w:pPr>
      <w:suppressLineNumbers/>
    </w:pPr>
    <w:rPr>
      <w:rFonts w:cs="Mangal"/>
    </w:rPr>
  </w:style>
  <w:style w:type="paragraph" w:styleId="NormaleWeb">
    <w:name w:val="Normal (Web)"/>
    <w:basedOn w:val="Normale"/>
    <w:rsid w:val="00A67951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Testofumetto">
    <w:name w:val="Balloon Text"/>
    <w:basedOn w:val="Normale"/>
    <w:rsid w:val="00A67951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67951"/>
    <w:pPr>
      <w:ind w:left="720"/>
    </w:pPr>
  </w:style>
  <w:style w:type="paragraph" w:styleId="Intestazione">
    <w:name w:val="header"/>
    <w:basedOn w:val="Normale"/>
    <w:link w:val="IntestazioneCarattere"/>
    <w:uiPriority w:val="99"/>
    <w:unhideWhenUsed/>
    <w:rsid w:val="00B8581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5812"/>
    <w:rPr>
      <w:rFonts w:ascii="Calibri" w:eastAsia="SimSun" w:hAnsi="Calibri" w:cs="font289"/>
      <w:sz w:val="22"/>
      <w:szCs w:val="2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B8581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5812"/>
    <w:rPr>
      <w:rFonts w:ascii="Calibri" w:eastAsia="SimSun" w:hAnsi="Calibri" w:cs="font289"/>
      <w:sz w:val="22"/>
      <w:szCs w:val="22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624E21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4E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51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ogi@scuolaedilesien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scuolaedilesiena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873</Words>
  <Characters>4978</Characters>
  <Application>Microsoft Office Word</Application>
  <DocSecurity>0</DocSecurity>
  <Lines>41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</dc:creator>
  <cp:lastModifiedBy>Paola Conti</cp:lastModifiedBy>
  <cp:revision>4</cp:revision>
  <cp:lastPrinted>2024-07-25T08:09:00Z</cp:lastPrinted>
  <dcterms:created xsi:type="dcterms:W3CDTF">2024-07-25T07:45:00Z</dcterms:created>
  <dcterms:modified xsi:type="dcterms:W3CDTF">2024-07-25T08:09:00Z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